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AFA00" w14:textId="77777777" w:rsidR="00F85C51" w:rsidRPr="00D02B8A" w:rsidRDefault="00F85C51" w:rsidP="00422AA5">
      <w:pPr>
        <w:pStyle w:val="1"/>
        <w:spacing w:before="68" w:line="398" w:lineRule="auto"/>
        <w:ind w:left="142"/>
        <w:jc w:val="center"/>
        <w:rPr>
          <w:rFonts w:ascii="Times New Roman" w:hAnsi="Times New Roman" w:cs="Times New Roman"/>
          <w:color w:val="auto"/>
          <w:sz w:val="24"/>
          <w:szCs w:val="24"/>
        </w:rPr>
      </w:pPr>
      <w:r w:rsidRPr="00D02B8A">
        <w:rPr>
          <w:rFonts w:ascii="Times New Roman" w:hAnsi="Times New Roman" w:cs="Times New Roman"/>
          <w:color w:val="auto"/>
          <w:sz w:val="24"/>
          <w:szCs w:val="24"/>
        </w:rPr>
        <w:t>Әл-Фараби атындағы Қазақ Ұлттық университеті</w:t>
      </w:r>
    </w:p>
    <w:p w14:paraId="7CF9B8CF" w14:textId="4987B5BB" w:rsidR="00F85C51" w:rsidRPr="00D02B8A" w:rsidRDefault="00F85C51" w:rsidP="00422AA5">
      <w:pPr>
        <w:pStyle w:val="1"/>
        <w:spacing w:before="68" w:line="398" w:lineRule="auto"/>
        <w:ind w:left="142"/>
        <w:jc w:val="center"/>
        <w:rPr>
          <w:rFonts w:ascii="Times New Roman" w:hAnsi="Times New Roman" w:cs="Times New Roman"/>
          <w:color w:val="auto"/>
          <w:spacing w:val="1"/>
          <w:sz w:val="24"/>
          <w:szCs w:val="24"/>
        </w:rPr>
      </w:pPr>
      <w:r w:rsidRPr="00D02B8A">
        <w:rPr>
          <w:rFonts w:ascii="Times New Roman" w:hAnsi="Times New Roman" w:cs="Times New Roman"/>
          <w:color w:val="auto"/>
          <w:sz w:val="24"/>
          <w:szCs w:val="24"/>
        </w:rPr>
        <w:t>Биология және биотехнология факультеті</w:t>
      </w:r>
    </w:p>
    <w:p w14:paraId="0C108CF5" w14:textId="14C5A28D" w:rsidR="00F85C51" w:rsidRPr="00D02B8A" w:rsidRDefault="00F85C51" w:rsidP="00422AA5">
      <w:pPr>
        <w:pStyle w:val="1"/>
        <w:spacing w:before="68" w:line="398" w:lineRule="auto"/>
        <w:ind w:left="142"/>
        <w:jc w:val="center"/>
        <w:rPr>
          <w:rFonts w:ascii="Times New Roman" w:hAnsi="Times New Roman" w:cs="Times New Roman"/>
          <w:color w:val="auto"/>
          <w:sz w:val="24"/>
          <w:szCs w:val="24"/>
        </w:rPr>
      </w:pPr>
      <w:r w:rsidRPr="00D02B8A">
        <w:rPr>
          <w:rFonts w:ascii="Times New Roman" w:hAnsi="Times New Roman" w:cs="Times New Roman"/>
          <w:color w:val="auto"/>
          <w:sz w:val="24"/>
          <w:szCs w:val="24"/>
        </w:rPr>
        <w:t>Биотехнология</w:t>
      </w:r>
      <w:r w:rsidRPr="00D02B8A">
        <w:rPr>
          <w:rFonts w:ascii="Times New Roman" w:hAnsi="Times New Roman" w:cs="Times New Roman"/>
          <w:color w:val="auto"/>
          <w:spacing w:val="-1"/>
          <w:sz w:val="24"/>
          <w:szCs w:val="24"/>
        </w:rPr>
        <w:t xml:space="preserve"> </w:t>
      </w:r>
      <w:r w:rsidRPr="00D02B8A">
        <w:rPr>
          <w:rFonts w:ascii="Times New Roman" w:hAnsi="Times New Roman" w:cs="Times New Roman"/>
          <w:color w:val="auto"/>
          <w:sz w:val="24"/>
          <w:szCs w:val="24"/>
        </w:rPr>
        <w:t>кафедрасы</w:t>
      </w:r>
    </w:p>
    <w:p w14:paraId="71FC3E16" w14:textId="77777777" w:rsidR="00F85C51" w:rsidRPr="00D02B8A" w:rsidRDefault="00F85C51" w:rsidP="00422AA5">
      <w:pPr>
        <w:pStyle w:val="ac"/>
        <w:ind w:left="142"/>
        <w:jc w:val="center"/>
        <w:rPr>
          <w:b/>
        </w:rPr>
      </w:pPr>
    </w:p>
    <w:p w14:paraId="74E6BCD6" w14:textId="77777777" w:rsidR="00F85C51" w:rsidRPr="00D02B8A" w:rsidRDefault="00F85C51" w:rsidP="00422AA5">
      <w:pPr>
        <w:pStyle w:val="ac"/>
        <w:ind w:left="142"/>
        <w:rPr>
          <w:b/>
        </w:rPr>
      </w:pPr>
    </w:p>
    <w:p w14:paraId="52E75ED8" w14:textId="77777777" w:rsidR="00F85C51" w:rsidRPr="00D02B8A" w:rsidRDefault="00F85C51" w:rsidP="00422AA5">
      <w:pPr>
        <w:pStyle w:val="ac"/>
        <w:ind w:left="142"/>
        <w:rPr>
          <w:b/>
        </w:rPr>
      </w:pPr>
    </w:p>
    <w:p w14:paraId="112E5D1D" w14:textId="77777777" w:rsidR="00F85C51" w:rsidRPr="00D02B8A" w:rsidRDefault="00F85C51" w:rsidP="00422AA5">
      <w:pPr>
        <w:pStyle w:val="ac"/>
        <w:ind w:left="142"/>
        <w:rPr>
          <w:b/>
        </w:rPr>
      </w:pPr>
    </w:p>
    <w:p w14:paraId="3AB6D071" w14:textId="77777777" w:rsidR="00F85C51" w:rsidRPr="00D02B8A" w:rsidRDefault="00F85C51" w:rsidP="00422AA5">
      <w:pPr>
        <w:pStyle w:val="ac"/>
        <w:ind w:left="142"/>
        <w:rPr>
          <w:b/>
        </w:rPr>
      </w:pPr>
    </w:p>
    <w:p w14:paraId="78CE8157" w14:textId="77777777" w:rsidR="00DE25F3" w:rsidRPr="00DE25F3" w:rsidRDefault="000C6509" w:rsidP="009F47EE">
      <w:pPr>
        <w:pStyle w:val="ac"/>
        <w:ind w:left="142"/>
        <w:jc w:val="center"/>
        <w:rPr>
          <w:b/>
        </w:rPr>
      </w:pPr>
      <w:r w:rsidRPr="000C6509">
        <w:rPr>
          <w:b/>
        </w:rPr>
        <w:t>«7М05117 – Экологиялық биоинженерия» білім беру бағдарламасы бойынша</w:t>
      </w:r>
      <w:r w:rsidRPr="000C6509">
        <w:rPr>
          <w:b/>
        </w:rPr>
        <w:br/>
        <w:t>«Фототрофты микроорганизмдер негізіндегі биотыңайтқыштар мен биостимуляторлар» пәні</w:t>
      </w:r>
      <w:r w:rsidRPr="000C6509">
        <w:rPr>
          <w:b/>
        </w:rPr>
        <w:br/>
        <w:t xml:space="preserve">бойынша қорытынды </w:t>
      </w:r>
    </w:p>
    <w:p w14:paraId="74D919A3" w14:textId="2544DE7E" w:rsidR="00F85C51" w:rsidRPr="00D02B8A" w:rsidRDefault="000C6509" w:rsidP="009F47EE">
      <w:pPr>
        <w:pStyle w:val="ac"/>
        <w:ind w:left="142"/>
        <w:jc w:val="center"/>
        <w:rPr>
          <w:b/>
        </w:rPr>
      </w:pPr>
      <w:r w:rsidRPr="000C6509">
        <w:rPr>
          <w:b/>
        </w:rPr>
        <w:t xml:space="preserve">емтихан бағдарламасы, </w:t>
      </w:r>
      <w:r w:rsidR="00DE25F3">
        <w:rPr>
          <w:b/>
        </w:rPr>
        <w:t xml:space="preserve"> 1-курс, </w:t>
      </w:r>
      <w:r w:rsidR="00DE25F3" w:rsidRPr="00C83C7B">
        <w:rPr>
          <w:b/>
          <w:lang w:val="ru-RU"/>
        </w:rPr>
        <w:t>2</w:t>
      </w:r>
      <w:r w:rsidRPr="000C6509">
        <w:rPr>
          <w:b/>
        </w:rPr>
        <w:t>-семестр.</w:t>
      </w:r>
    </w:p>
    <w:p w14:paraId="47B96B7D" w14:textId="77777777" w:rsidR="00F85C51" w:rsidRPr="00D02B8A" w:rsidRDefault="00F85C51" w:rsidP="009F47EE">
      <w:pPr>
        <w:pStyle w:val="ac"/>
        <w:ind w:left="142"/>
        <w:jc w:val="center"/>
        <w:rPr>
          <w:b/>
        </w:rPr>
      </w:pPr>
    </w:p>
    <w:p w14:paraId="2F5D7C31" w14:textId="77777777" w:rsidR="00F85C51" w:rsidRPr="00D02B8A" w:rsidRDefault="00F85C51" w:rsidP="00422AA5">
      <w:pPr>
        <w:pStyle w:val="ac"/>
        <w:ind w:left="142"/>
        <w:rPr>
          <w:b/>
        </w:rPr>
      </w:pPr>
    </w:p>
    <w:p w14:paraId="30723F37" w14:textId="77777777" w:rsidR="00F85C51" w:rsidRPr="00D02B8A" w:rsidRDefault="00F85C51" w:rsidP="00422AA5">
      <w:pPr>
        <w:pStyle w:val="ac"/>
        <w:ind w:left="142"/>
        <w:rPr>
          <w:b/>
        </w:rPr>
      </w:pPr>
    </w:p>
    <w:p w14:paraId="29EFEB89" w14:textId="77777777" w:rsidR="00F85C51" w:rsidRPr="00D02B8A" w:rsidRDefault="00F85C51" w:rsidP="00422AA5">
      <w:pPr>
        <w:pStyle w:val="ac"/>
        <w:ind w:left="142"/>
        <w:rPr>
          <w:b/>
        </w:rPr>
      </w:pPr>
    </w:p>
    <w:p w14:paraId="742BB657" w14:textId="77777777" w:rsidR="00F85C51" w:rsidRPr="00D02B8A" w:rsidRDefault="00F85C51" w:rsidP="00422AA5">
      <w:pPr>
        <w:pStyle w:val="ac"/>
        <w:ind w:left="142"/>
        <w:rPr>
          <w:b/>
        </w:rPr>
      </w:pPr>
    </w:p>
    <w:p w14:paraId="4BFF2410" w14:textId="77777777" w:rsidR="00F85C51" w:rsidRPr="00D02B8A" w:rsidRDefault="00F85C51" w:rsidP="00422AA5">
      <w:pPr>
        <w:pStyle w:val="ac"/>
        <w:ind w:left="142"/>
        <w:rPr>
          <w:b/>
        </w:rPr>
      </w:pPr>
    </w:p>
    <w:p w14:paraId="1617486A" w14:textId="77777777" w:rsidR="00F85C51" w:rsidRPr="00D02B8A" w:rsidRDefault="00F85C51" w:rsidP="00422AA5">
      <w:pPr>
        <w:pStyle w:val="ac"/>
        <w:ind w:left="142"/>
        <w:rPr>
          <w:b/>
        </w:rPr>
      </w:pPr>
    </w:p>
    <w:p w14:paraId="1641D2BE" w14:textId="77777777" w:rsidR="00F85C51" w:rsidRPr="00D02B8A" w:rsidRDefault="00F85C51" w:rsidP="00422AA5">
      <w:pPr>
        <w:pStyle w:val="ac"/>
        <w:ind w:left="142"/>
        <w:rPr>
          <w:b/>
        </w:rPr>
      </w:pPr>
    </w:p>
    <w:p w14:paraId="763E7A64" w14:textId="77777777" w:rsidR="00F85C51" w:rsidRPr="00D02B8A" w:rsidRDefault="00F85C51" w:rsidP="00422AA5">
      <w:pPr>
        <w:pStyle w:val="ac"/>
        <w:ind w:left="142"/>
        <w:rPr>
          <w:b/>
        </w:rPr>
      </w:pPr>
    </w:p>
    <w:p w14:paraId="55EA5772" w14:textId="77777777" w:rsidR="00F85C51" w:rsidRPr="00D02B8A" w:rsidRDefault="00F85C51" w:rsidP="00422AA5">
      <w:pPr>
        <w:pStyle w:val="ac"/>
        <w:ind w:left="142"/>
        <w:rPr>
          <w:b/>
        </w:rPr>
      </w:pPr>
    </w:p>
    <w:p w14:paraId="1A2999D7" w14:textId="77777777" w:rsidR="00F85C51" w:rsidRPr="00D02B8A" w:rsidRDefault="00F85C51" w:rsidP="00422AA5">
      <w:pPr>
        <w:pStyle w:val="ac"/>
        <w:ind w:left="142"/>
        <w:rPr>
          <w:b/>
        </w:rPr>
      </w:pPr>
    </w:p>
    <w:p w14:paraId="48FF9663" w14:textId="77777777" w:rsidR="00F85C51" w:rsidRPr="00D02B8A" w:rsidRDefault="00F85C51" w:rsidP="00422AA5">
      <w:pPr>
        <w:pStyle w:val="ac"/>
        <w:ind w:left="142"/>
        <w:rPr>
          <w:b/>
        </w:rPr>
      </w:pPr>
    </w:p>
    <w:p w14:paraId="1039202C" w14:textId="77777777" w:rsidR="00F85C51" w:rsidRPr="00D02B8A" w:rsidRDefault="00F85C51" w:rsidP="00422AA5">
      <w:pPr>
        <w:pStyle w:val="ac"/>
        <w:ind w:left="142"/>
        <w:rPr>
          <w:b/>
        </w:rPr>
      </w:pPr>
    </w:p>
    <w:p w14:paraId="7A93E10B" w14:textId="77777777" w:rsidR="00F85C51" w:rsidRPr="00D02B8A" w:rsidRDefault="00F85C51" w:rsidP="00422AA5">
      <w:pPr>
        <w:pStyle w:val="ac"/>
        <w:ind w:left="142"/>
        <w:rPr>
          <w:b/>
        </w:rPr>
      </w:pPr>
    </w:p>
    <w:p w14:paraId="162D5185" w14:textId="77777777" w:rsidR="00F85C51" w:rsidRPr="00D02B8A" w:rsidRDefault="00F85C51" w:rsidP="00422AA5">
      <w:pPr>
        <w:pStyle w:val="ac"/>
        <w:ind w:left="142"/>
        <w:rPr>
          <w:b/>
        </w:rPr>
      </w:pPr>
    </w:p>
    <w:p w14:paraId="639D0BCB" w14:textId="77777777" w:rsidR="00F85C51" w:rsidRPr="00D02B8A" w:rsidRDefault="00F85C51" w:rsidP="00422AA5">
      <w:pPr>
        <w:pStyle w:val="ac"/>
        <w:ind w:left="142"/>
        <w:rPr>
          <w:b/>
        </w:rPr>
      </w:pPr>
    </w:p>
    <w:p w14:paraId="1ADA5898" w14:textId="77777777" w:rsidR="00F85C51" w:rsidRPr="00D02B8A" w:rsidRDefault="00F85C51" w:rsidP="00422AA5">
      <w:pPr>
        <w:pStyle w:val="ac"/>
        <w:ind w:left="142"/>
        <w:rPr>
          <w:b/>
        </w:rPr>
      </w:pPr>
    </w:p>
    <w:p w14:paraId="45857DA2" w14:textId="77777777" w:rsidR="00F85C51" w:rsidRPr="00D02B8A" w:rsidRDefault="00F85C51" w:rsidP="00422AA5">
      <w:pPr>
        <w:pStyle w:val="ac"/>
        <w:ind w:left="142"/>
        <w:rPr>
          <w:b/>
        </w:rPr>
      </w:pPr>
    </w:p>
    <w:p w14:paraId="2D319575" w14:textId="77777777" w:rsidR="00F85C51" w:rsidRPr="00D02B8A" w:rsidRDefault="00F85C51" w:rsidP="00422AA5">
      <w:pPr>
        <w:pStyle w:val="ac"/>
        <w:ind w:left="142"/>
        <w:rPr>
          <w:b/>
        </w:rPr>
      </w:pPr>
    </w:p>
    <w:p w14:paraId="623F68AB" w14:textId="77777777" w:rsidR="00F85C51" w:rsidRPr="00D02B8A" w:rsidRDefault="00F85C51" w:rsidP="00422AA5">
      <w:pPr>
        <w:pStyle w:val="ac"/>
        <w:ind w:left="142"/>
        <w:rPr>
          <w:b/>
        </w:rPr>
      </w:pPr>
    </w:p>
    <w:p w14:paraId="359F46AE" w14:textId="77777777" w:rsidR="00F85C51" w:rsidRPr="00D02B8A" w:rsidRDefault="00F85C51" w:rsidP="00422AA5">
      <w:pPr>
        <w:pStyle w:val="ac"/>
        <w:ind w:left="142"/>
        <w:rPr>
          <w:b/>
        </w:rPr>
      </w:pPr>
    </w:p>
    <w:p w14:paraId="3A6763E4" w14:textId="77777777" w:rsidR="00F85C51" w:rsidRPr="00D02B8A" w:rsidRDefault="00F85C51" w:rsidP="00422AA5">
      <w:pPr>
        <w:pStyle w:val="ac"/>
        <w:ind w:left="142"/>
        <w:rPr>
          <w:b/>
        </w:rPr>
      </w:pPr>
    </w:p>
    <w:p w14:paraId="2B700423" w14:textId="77777777" w:rsidR="00F85C51" w:rsidRPr="00D02B8A" w:rsidRDefault="00F85C51" w:rsidP="00422AA5">
      <w:pPr>
        <w:pStyle w:val="ac"/>
        <w:ind w:left="142"/>
        <w:rPr>
          <w:b/>
        </w:rPr>
      </w:pPr>
    </w:p>
    <w:p w14:paraId="035B722F" w14:textId="77777777" w:rsidR="00F85C51" w:rsidRPr="00D02B8A" w:rsidRDefault="00F85C51" w:rsidP="00422AA5">
      <w:pPr>
        <w:pStyle w:val="ac"/>
        <w:ind w:left="142"/>
        <w:rPr>
          <w:b/>
        </w:rPr>
      </w:pPr>
    </w:p>
    <w:p w14:paraId="663822C7" w14:textId="77777777" w:rsidR="00F85C51" w:rsidRPr="00D02B8A" w:rsidRDefault="00F85C51" w:rsidP="00422AA5">
      <w:pPr>
        <w:pStyle w:val="ac"/>
        <w:ind w:left="142"/>
        <w:rPr>
          <w:b/>
        </w:rPr>
      </w:pPr>
    </w:p>
    <w:p w14:paraId="129B24DB" w14:textId="77777777" w:rsidR="00F85C51" w:rsidRPr="00D02B8A" w:rsidRDefault="00F85C51" w:rsidP="00422AA5">
      <w:pPr>
        <w:pStyle w:val="ac"/>
        <w:spacing w:before="8"/>
        <w:ind w:left="142"/>
        <w:rPr>
          <w:b/>
        </w:rPr>
      </w:pPr>
    </w:p>
    <w:p w14:paraId="5E18533A" w14:textId="77777777" w:rsidR="00DE25F3" w:rsidRPr="00C83C7B" w:rsidRDefault="00DE25F3" w:rsidP="00422AA5">
      <w:pPr>
        <w:ind w:left="142" w:right="1750"/>
        <w:jc w:val="center"/>
        <w:rPr>
          <w:b/>
          <w:sz w:val="24"/>
          <w:szCs w:val="24"/>
          <w:lang w:val="ru-RU"/>
        </w:rPr>
      </w:pPr>
    </w:p>
    <w:p w14:paraId="663DAE89" w14:textId="77777777" w:rsidR="00DE25F3" w:rsidRPr="00C83C7B" w:rsidRDefault="00DE25F3" w:rsidP="00422AA5">
      <w:pPr>
        <w:ind w:left="142" w:right="1750"/>
        <w:jc w:val="center"/>
        <w:rPr>
          <w:b/>
          <w:sz w:val="24"/>
          <w:szCs w:val="24"/>
          <w:lang w:val="ru-RU"/>
        </w:rPr>
      </w:pPr>
    </w:p>
    <w:p w14:paraId="675DAF22" w14:textId="77777777" w:rsidR="00DE25F3" w:rsidRPr="00C83C7B" w:rsidRDefault="00DE25F3" w:rsidP="00422AA5">
      <w:pPr>
        <w:ind w:left="142" w:right="1750"/>
        <w:jc w:val="center"/>
        <w:rPr>
          <w:b/>
          <w:sz w:val="24"/>
          <w:szCs w:val="24"/>
          <w:lang w:val="ru-RU"/>
        </w:rPr>
      </w:pPr>
    </w:p>
    <w:p w14:paraId="1014A4BD" w14:textId="77777777" w:rsidR="00DE25F3" w:rsidRPr="00C83C7B" w:rsidRDefault="00DE25F3" w:rsidP="00422AA5">
      <w:pPr>
        <w:ind w:left="142" w:right="1750"/>
        <w:jc w:val="center"/>
        <w:rPr>
          <w:b/>
          <w:sz w:val="24"/>
          <w:szCs w:val="24"/>
          <w:lang w:val="ru-RU"/>
        </w:rPr>
      </w:pPr>
    </w:p>
    <w:p w14:paraId="0300A408" w14:textId="77777777" w:rsidR="00DE25F3" w:rsidRPr="00C83C7B" w:rsidRDefault="00DE25F3" w:rsidP="00422AA5">
      <w:pPr>
        <w:ind w:left="142" w:right="1750"/>
        <w:jc w:val="center"/>
        <w:rPr>
          <w:b/>
          <w:sz w:val="24"/>
          <w:szCs w:val="24"/>
          <w:lang w:val="ru-RU"/>
        </w:rPr>
      </w:pPr>
    </w:p>
    <w:p w14:paraId="4AA17151" w14:textId="77777777" w:rsidR="00DE25F3" w:rsidRPr="00C83C7B" w:rsidRDefault="00DE25F3" w:rsidP="00422AA5">
      <w:pPr>
        <w:ind w:left="142" w:right="1750"/>
        <w:jc w:val="center"/>
        <w:rPr>
          <w:b/>
          <w:sz w:val="24"/>
          <w:szCs w:val="24"/>
          <w:lang w:val="ru-RU"/>
        </w:rPr>
      </w:pPr>
    </w:p>
    <w:p w14:paraId="2E8502ED" w14:textId="77777777" w:rsidR="00DE25F3" w:rsidRPr="00C83C7B" w:rsidRDefault="00DE25F3" w:rsidP="00422AA5">
      <w:pPr>
        <w:ind w:left="142" w:right="1750"/>
        <w:jc w:val="center"/>
        <w:rPr>
          <w:b/>
          <w:sz w:val="24"/>
          <w:szCs w:val="24"/>
          <w:lang w:val="ru-RU"/>
        </w:rPr>
      </w:pPr>
    </w:p>
    <w:p w14:paraId="3FCE080D" w14:textId="77777777" w:rsidR="00DE25F3" w:rsidRPr="00C83C7B" w:rsidRDefault="00DE25F3" w:rsidP="00422AA5">
      <w:pPr>
        <w:ind w:left="142" w:right="1750"/>
        <w:jc w:val="center"/>
        <w:rPr>
          <w:b/>
          <w:sz w:val="24"/>
          <w:szCs w:val="24"/>
          <w:lang w:val="ru-RU"/>
        </w:rPr>
      </w:pPr>
    </w:p>
    <w:p w14:paraId="5E17BF46" w14:textId="77777777" w:rsidR="00DE25F3" w:rsidRPr="00C83C7B" w:rsidRDefault="00DE25F3" w:rsidP="00422AA5">
      <w:pPr>
        <w:ind w:left="142" w:right="1750"/>
        <w:jc w:val="center"/>
        <w:rPr>
          <w:b/>
          <w:sz w:val="24"/>
          <w:szCs w:val="24"/>
          <w:lang w:val="ru-RU"/>
        </w:rPr>
      </w:pPr>
    </w:p>
    <w:p w14:paraId="5011D77D" w14:textId="77777777" w:rsidR="00DE25F3" w:rsidRPr="00C83C7B" w:rsidRDefault="00DE25F3" w:rsidP="00422AA5">
      <w:pPr>
        <w:ind w:left="142" w:right="1750"/>
        <w:jc w:val="center"/>
        <w:rPr>
          <w:b/>
          <w:sz w:val="24"/>
          <w:szCs w:val="24"/>
          <w:lang w:val="ru-RU"/>
        </w:rPr>
      </w:pPr>
    </w:p>
    <w:p w14:paraId="5784C84D" w14:textId="77777777" w:rsidR="00DE25F3" w:rsidRPr="00C83C7B" w:rsidRDefault="00DE25F3" w:rsidP="00422AA5">
      <w:pPr>
        <w:ind w:left="142" w:right="1750"/>
        <w:jc w:val="center"/>
        <w:rPr>
          <w:b/>
          <w:sz w:val="24"/>
          <w:szCs w:val="24"/>
          <w:lang w:val="ru-RU"/>
        </w:rPr>
      </w:pPr>
    </w:p>
    <w:p w14:paraId="64E1A2FF" w14:textId="092CF608" w:rsidR="00F85C51" w:rsidRPr="00D02B8A" w:rsidRDefault="00F85C51" w:rsidP="00422AA5">
      <w:pPr>
        <w:ind w:left="142" w:right="1750"/>
        <w:jc w:val="center"/>
        <w:rPr>
          <w:b/>
          <w:sz w:val="24"/>
          <w:szCs w:val="24"/>
        </w:rPr>
      </w:pPr>
      <w:r w:rsidRPr="00D02B8A">
        <w:rPr>
          <w:b/>
          <w:sz w:val="24"/>
          <w:szCs w:val="24"/>
        </w:rPr>
        <w:t>Алматы</w:t>
      </w:r>
      <w:r w:rsidRPr="00D02B8A">
        <w:rPr>
          <w:b/>
          <w:spacing w:val="-1"/>
          <w:sz w:val="24"/>
          <w:szCs w:val="24"/>
        </w:rPr>
        <w:t xml:space="preserve"> </w:t>
      </w:r>
      <w:r w:rsidRPr="00D02B8A">
        <w:rPr>
          <w:b/>
          <w:sz w:val="24"/>
          <w:szCs w:val="24"/>
        </w:rPr>
        <w:t>202</w:t>
      </w:r>
      <w:r w:rsidR="00DE25F3" w:rsidRPr="00C83C7B">
        <w:rPr>
          <w:b/>
          <w:sz w:val="24"/>
          <w:szCs w:val="24"/>
          <w:lang w:val="ru-RU"/>
        </w:rPr>
        <w:t>6</w:t>
      </w:r>
      <w:r w:rsidRPr="00D02B8A">
        <w:rPr>
          <w:b/>
          <w:spacing w:val="-1"/>
          <w:sz w:val="24"/>
          <w:szCs w:val="24"/>
        </w:rPr>
        <w:t xml:space="preserve"> </w:t>
      </w:r>
      <w:r w:rsidRPr="00D02B8A">
        <w:rPr>
          <w:b/>
          <w:sz w:val="24"/>
          <w:szCs w:val="24"/>
        </w:rPr>
        <w:t>ж</w:t>
      </w:r>
    </w:p>
    <w:p w14:paraId="4F3B0CF0" w14:textId="77777777" w:rsidR="00F85C51" w:rsidRPr="00D02B8A" w:rsidRDefault="00F85C51" w:rsidP="00422AA5">
      <w:pPr>
        <w:ind w:left="142"/>
        <w:jc w:val="center"/>
        <w:rPr>
          <w:sz w:val="24"/>
          <w:szCs w:val="24"/>
        </w:rPr>
      </w:pPr>
    </w:p>
    <w:p w14:paraId="7D588815" w14:textId="77777777" w:rsidR="00422AA5" w:rsidRPr="00D02B8A" w:rsidRDefault="00422AA5" w:rsidP="00422AA5">
      <w:pPr>
        <w:ind w:left="142"/>
        <w:jc w:val="center"/>
        <w:rPr>
          <w:sz w:val="24"/>
          <w:szCs w:val="24"/>
        </w:rPr>
      </w:pPr>
    </w:p>
    <w:p w14:paraId="111D3C9D" w14:textId="77777777" w:rsidR="00422AA5" w:rsidRPr="00D02B8A" w:rsidRDefault="00422AA5" w:rsidP="00422AA5">
      <w:pPr>
        <w:ind w:left="142"/>
        <w:jc w:val="center"/>
        <w:rPr>
          <w:sz w:val="24"/>
          <w:szCs w:val="24"/>
        </w:rPr>
      </w:pPr>
    </w:p>
    <w:p w14:paraId="570CC894" w14:textId="77777777" w:rsidR="00422AA5" w:rsidRPr="00C83C7B" w:rsidRDefault="00422AA5" w:rsidP="00DE25F3">
      <w:pPr>
        <w:rPr>
          <w:sz w:val="24"/>
          <w:szCs w:val="24"/>
          <w:lang w:val="ru-RU"/>
        </w:rPr>
      </w:pPr>
    </w:p>
    <w:p w14:paraId="2DAC3B8C" w14:textId="77777777" w:rsidR="009F47EE" w:rsidRPr="00D02B8A" w:rsidRDefault="009F47EE" w:rsidP="00DE25F3">
      <w:pPr>
        <w:ind w:left="142"/>
        <w:jc w:val="both"/>
        <w:rPr>
          <w:sz w:val="24"/>
          <w:szCs w:val="24"/>
        </w:rPr>
      </w:pPr>
    </w:p>
    <w:p w14:paraId="3F370EBE" w14:textId="77777777" w:rsidR="009F47EE" w:rsidRPr="00D02B8A" w:rsidRDefault="009F47EE" w:rsidP="00DE25F3">
      <w:pPr>
        <w:ind w:left="142"/>
        <w:jc w:val="both"/>
        <w:rPr>
          <w:sz w:val="24"/>
          <w:szCs w:val="24"/>
        </w:rPr>
        <w:sectPr w:rsidR="009F47EE" w:rsidRPr="00D02B8A" w:rsidSect="00A434F4">
          <w:type w:val="continuous"/>
          <w:pgSz w:w="11900" w:h="16840"/>
          <w:pgMar w:top="1040" w:right="1020" w:bottom="280" w:left="1340" w:header="720" w:footer="720" w:gutter="0"/>
          <w:cols w:space="720"/>
        </w:sectPr>
      </w:pPr>
    </w:p>
    <w:p w14:paraId="3E3D5D66" w14:textId="0F6814CA" w:rsidR="00F85C51" w:rsidRPr="00DE25F3" w:rsidRDefault="00DE25F3" w:rsidP="00DE25F3">
      <w:pPr>
        <w:pStyle w:val="ac"/>
        <w:spacing w:before="64"/>
        <w:ind w:right="-99"/>
        <w:jc w:val="both"/>
        <w:rPr>
          <w:bCs/>
        </w:rPr>
      </w:pPr>
      <w:r w:rsidRPr="00DE25F3">
        <w:rPr>
          <w:bCs/>
        </w:rPr>
        <w:lastRenderedPageBreak/>
        <w:t>«Фототрофты микроорганизмдер негізіндегі биотыңайтқыштар мен биостимуляторлар» пәні бойынша қорытынды емтихан бағдарламасы «7М05117 – Экологиялық биоинженерия»</w:t>
      </w:r>
      <w:r w:rsidRPr="00DE25F3">
        <w:rPr>
          <w:b/>
          <w:bCs/>
        </w:rPr>
        <w:t xml:space="preserve"> </w:t>
      </w:r>
      <w:r w:rsidR="00CC0727" w:rsidRPr="00D02B8A">
        <w:rPr>
          <w:bCs/>
        </w:rPr>
        <w:t xml:space="preserve">мамандығы </w:t>
      </w:r>
      <w:r w:rsidR="00F85C51" w:rsidRPr="00D02B8A">
        <w:rPr>
          <w:bCs/>
        </w:rPr>
        <w:t>қорытынды емтихан бағдарламасын құрастырған б.ғ.</w:t>
      </w:r>
      <w:r w:rsidR="00422AA5" w:rsidRPr="00D02B8A">
        <w:rPr>
          <w:bCs/>
        </w:rPr>
        <w:t>к</w:t>
      </w:r>
      <w:r w:rsidR="00F85C51" w:rsidRPr="00D02B8A">
        <w:rPr>
          <w:bCs/>
        </w:rPr>
        <w:t>.,</w:t>
      </w:r>
      <w:r w:rsidR="00F85C51" w:rsidRPr="00D02B8A">
        <w:rPr>
          <w:bCs/>
          <w:spacing w:val="-57"/>
        </w:rPr>
        <w:t xml:space="preserve"> </w:t>
      </w:r>
      <w:r w:rsidR="00F85C51" w:rsidRPr="00D02B8A">
        <w:rPr>
          <w:bCs/>
        </w:rPr>
        <w:t>профессор</w:t>
      </w:r>
      <w:r w:rsidR="00F85C51" w:rsidRPr="00D02B8A">
        <w:rPr>
          <w:bCs/>
          <w:spacing w:val="-1"/>
        </w:rPr>
        <w:t xml:space="preserve"> </w:t>
      </w:r>
      <w:r w:rsidR="00422AA5" w:rsidRPr="00D02B8A">
        <w:rPr>
          <w:bCs/>
        </w:rPr>
        <w:t>Садвакасова А.К.</w:t>
      </w:r>
    </w:p>
    <w:p w14:paraId="5334EBBE" w14:textId="77777777" w:rsidR="00F85C51" w:rsidRPr="00D02B8A" w:rsidRDefault="00F85C51" w:rsidP="00F85C51">
      <w:pPr>
        <w:pStyle w:val="ac"/>
        <w:rPr>
          <w:bCs/>
        </w:rPr>
      </w:pPr>
    </w:p>
    <w:p w14:paraId="3044C220" w14:textId="77777777" w:rsidR="00F85C51" w:rsidRPr="00D02B8A" w:rsidRDefault="00F85C51" w:rsidP="00F85C51">
      <w:pPr>
        <w:pStyle w:val="ac"/>
      </w:pPr>
    </w:p>
    <w:p w14:paraId="58D800E4" w14:textId="77777777" w:rsidR="00F85C51" w:rsidRPr="00D02B8A" w:rsidRDefault="00F85C51" w:rsidP="00F85C51">
      <w:pPr>
        <w:pStyle w:val="ac"/>
      </w:pPr>
    </w:p>
    <w:p w14:paraId="71A71EAA" w14:textId="77777777" w:rsidR="00F85C51" w:rsidRPr="00D02B8A" w:rsidRDefault="00F85C51" w:rsidP="00997085">
      <w:pPr>
        <w:pStyle w:val="ac"/>
        <w:spacing w:before="207"/>
      </w:pPr>
      <w:r w:rsidRPr="00D02B8A">
        <w:t>Оқу</w:t>
      </w:r>
      <w:r w:rsidRPr="00D02B8A">
        <w:rPr>
          <w:spacing w:val="-7"/>
        </w:rPr>
        <w:t xml:space="preserve"> </w:t>
      </w:r>
      <w:r w:rsidRPr="00D02B8A">
        <w:t>әдістемелік</w:t>
      </w:r>
      <w:r w:rsidRPr="00D02B8A">
        <w:rPr>
          <w:spacing w:val="-1"/>
        </w:rPr>
        <w:t xml:space="preserve"> </w:t>
      </w:r>
      <w:r w:rsidRPr="00D02B8A">
        <w:t>кешен</w:t>
      </w:r>
      <w:r w:rsidRPr="00D02B8A">
        <w:rPr>
          <w:spacing w:val="-1"/>
        </w:rPr>
        <w:t xml:space="preserve"> </w:t>
      </w:r>
      <w:r w:rsidRPr="00D02B8A">
        <w:t>биотехнология кафедрасының</w:t>
      </w:r>
      <w:r w:rsidRPr="00D02B8A">
        <w:rPr>
          <w:spacing w:val="-2"/>
        </w:rPr>
        <w:t xml:space="preserve"> </w:t>
      </w:r>
      <w:r w:rsidRPr="00D02B8A">
        <w:t>мәжілісінде</w:t>
      </w:r>
      <w:r w:rsidRPr="00D02B8A">
        <w:rPr>
          <w:spacing w:val="-3"/>
        </w:rPr>
        <w:t xml:space="preserve"> </w:t>
      </w:r>
      <w:r w:rsidRPr="00D02B8A">
        <w:t>қаралып</w:t>
      </w:r>
      <w:r w:rsidRPr="00D02B8A">
        <w:rPr>
          <w:spacing w:val="-1"/>
        </w:rPr>
        <w:t xml:space="preserve"> </w:t>
      </w:r>
      <w:r w:rsidRPr="00D02B8A">
        <w:t>ұсынылды</w:t>
      </w:r>
    </w:p>
    <w:p w14:paraId="335058EB" w14:textId="77777777" w:rsidR="00F85C51" w:rsidRPr="00D02B8A" w:rsidRDefault="00F85C51" w:rsidP="00F85C51">
      <w:pPr>
        <w:pStyle w:val="ac"/>
        <w:spacing w:before="5"/>
      </w:pPr>
    </w:p>
    <w:p w14:paraId="2C6FFE46" w14:textId="49DA06FD" w:rsidR="00F85C51" w:rsidRPr="00D02B8A" w:rsidRDefault="00F85C51" w:rsidP="00F85C51">
      <w:pPr>
        <w:pStyle w:val="ac"/>
        <w:tabs>
          <w:tab w:val="left" w:pos="2017"/>
          <w:tab w:val="left" w:pos="3374"/>
        </w:tabs>
        <w:ind w:left="165"/>
      </w:pPr>
      <w:r w:rsidRPr="00D02B8A">
        <w:t>«</w:t>
      </w:r>
      <w:r w:rsidR="00DE25F3" w:rsidRPr="00DE25F3">
        <w:t xml:space="preserve">   </w:t>
      </w:r>
      <w:r w:rsidRPr="00D02B8A">
        <w:t xml:space="preserve"> » </w:t>
      </w:r>
      <w:r w:rsidR="00DE25F3" w:rsidRPr="00DE25F3">
        <w:t xml:space="preserve">  </w:t>
      </w:r>
      <w:r w:rsidR="00E71A49" w:rsidRPr="00D02B8A">
        <w:t xml:space="preserve"> </w:t>
      </w:r>
      <w:r w:rsidRPr="00D02B8A">
        <w:t>202</w:t>
      </w:r>
      <w:r w:rsidR="00DE25F3" w:rsidRPr="00DE25F3">
        <w:t xml:space="preserve">    </w:t>
      </w:r>
      <w:r w:rsidR="00DE25F3" w:rsidRPr="00C83C7B">
        <w:t xml:space="preserve"> </w:t>
      </w:r>
      <w:r w:rsidR="00DE25F3">
        <w:t>ж., №</w:t>
      </w:r>
      <w:r w:rsidR="00DE25F3" w:rsidRPr="00C83C7B">
        <w:t xml:space="preserve">    </w:t>
      </w:r>
      <w:r w:rsidR="00A01D48" w:rsidRPr="00D02B8A">
        <w:t xml:space="preserve"> х</w:t>
      </w:r>
      <w:r w:rsidRPr="00D02B8A">
        <w:t>аттама</w:t>
      </w:r>
    </w:p>
    <w:p w14:paraId="5F7A812B" w14:textId="77777777" w:rsidR="00F85C51" w:rsidRPr="00D02B8A" w:rsidRDefault="00F85C51" w:rsidP="00F85C51">
      <w:pPr>
        <w:pStyle w:val="ac"/>
        <w:spacing w:before="2"/>
      </w:pPr>
    </w:p>
    <w:p w14:paraId="79BA423B" w14:textId="77777777" w:rsidR="00F85C51" w:rsidRPr="00D02B8A" w:rsidRDefault="00F85C51" w:rsidP="00F85C51">
      <w:pPr>
        <w:pStyle w:val="ac"/>
        <w:tabs>
          <w:tab w:val="left" w:pos="2594"/>
          <w:tab w:val="left" w:pos="4329"/>
        </w:tabs>
        <w:spacing w:before="90"/>
        <w:ind w:left="100"/>
      </w:pPr>
      <w:r w:rsidRPr="00D02B8A">
        <w:t>Кафедра</w:t>
      </w:r>
      <w:r w:rsidRPr="00D02B8A">
        <w:rPr>
          <w:spacing w:val="-4"/>
        </w:rPr>
        <w:t xml:space="preserve"> </w:t>
      </w:r>
      <w:r w:rsidRPr="00D02B8A">
        <w:t>меңгерушісі</w:t>
      </w:r>
      <w:r w:rsidRPr="00D02B8A">
        <w:tab/>
      </w:r>
      <w:r w:rsidRPr="00D02B8A">
        <w:rPr>
          <w:u w:val="single"/>
        </w:rPr>
        <w:t xml:space="preserve"> </w:t>
      </w:r>
      <w:r w:rsidRPr="00D02B8A">
        <w:rPr>
          <w:u w:val="single"/>
        </w:rPr>
        <w:tab/>
      </w:r>
      <w:r w:rsidRPr="00D02B8A">
        <w:t xml:space="preserve"> </w:t>
      </w:r>
      <w:r w:rsidRPr="00D02B8A">
        <w:rPr>
          <w:spacing w:val="5"/>
        </w:rPr>
        <w:t xml:space="preserve"> </w:t>
      </w:r>
      <w:r w:rsidRPr="00D02B8A">
        <w:t>Кистаубаева</w:t>
      </w:r>
      <w:r w:rsidRPr="00D02B8A">
        <w:rPr>
          <w:spacing w:val="-6"/>
        </w:rPr>
        <w:t xml:space="preserve"> </w:t>
      </w:r>
      <w:r w:rsidRPr="00D02B8A">
        <w:t>А.С.</w:t>
      </w:r>
    </w:p>
    <w:p w14:paraId="798BDC0C" w14:textId="77777777" w:rsidR="00F85C51" w:rsidRPr="00D02B8A" w:rsidRDefault="00F85C51" w:rsidP="00F85C51">
      <w:pPr>
        <w:pStyle w:val="ac"/>
        <w:ind w:left="3101"/>
      </w:pPr>
      <w:r w:rsidRPr="00D02B8A">
        <w:t>(қолы)</w:t>
      </w:r>
    </w:p>
    <w:p w14:paraId="0585BA10" w14:textId="77777777" w:rsidR="00F85C51" w:rsidRPr="00D02B8A" w:rsidRDefault="00F85C51" w:rsidP="00F85C51">
      <w:pPr>
        <w:rPr>
          <w:sz w:val="24"/>
          <w:szCs w:val="24"/>
        </w:rPr>
        <w:sectPr w:rsidR="00F85C51" w:rsidRPr="00D02B8A" w:rsidSect="00A434F4">
          <w:type w:val="continuous"/>
          <w:pgSz w:w="11900" w:h="16840"/>
          <w:pgMar w:top="1040" w:right="1020" w:bottom="280" w:left="1340" w:header="720" w:footer="720" w:gutter="0"/>
          <w:cols w:space="720"/>
        </w:sectPr>
      </w:pPr>
    </w:p>
    <w:p w14:paraId="3FCC58ED" w14:textId="177E9DF3" w:rsidR="00F85C51" w:rsidRPr="00D02B8A" w:rsidRDefault="00B30683" w:rsidP="00E71A49">
      <w:pPr>
        <w:pStyle w:val="ac"/>
        <w:spacing w:before="7"/>
        <w:jc w:val="center"/>
        <w:rPr>
          <w:b/>
        </w:rPr>
      </w:pPr>
      <w:r w:rsidRPr="00D02B8A">
        <w:rPr>
          <w:b/>
        </w:rPr>
        <w:lastRenderedPageBreak/>
        <w:t>ЕМТИХАН ЕРЕЖЕЛЕРІ</w:t>
      </w:r>
    </w:p>
    <w:p w14:paraId="54BB9621" w14:textId="77777777" w:rsidR="00B30683" w:rsidRPr="00D02B8A" w:rsidRDefault="00B30683" w:rsidP="00504733">
      <w:pPr>
        <w:pStyle w:val="ac"/>
        <w:spacing w:before="7"/>
        <w:jc w:val="both"/>
        <w:rPr>
          <w:b/>
        </w:rPr>
      </w:pPr>
    </w:p>
    <w:p w14:paraId="618EA568" w14:textId="77777777" w:rsidR="00997085" w:rsidRPr="00997085" w:rsidRDefault="00997085" w:rsidP="00997085">
      <w:pPr>
        <w:pStyle w:val="ac"/>
        <w:ind w:left="100" w:right="114"/>
        <w:jc w:val="both"/>
        <w:rPr>
          <w:b/>
          <w:spacing w:val="1"/>
        </w:rPr>
      </w:pPr>
      <w:r w:rsidRPr="00997085">
        <w:rPr>
          <w:b/>
          <w:spacing w:val="1"/>
        </w:rPr>
        <w:t>«Фототрофты микроорганизмдер негізіндегі биотыңайтқыштар мен биостимуляторлар» пәні бойынша қорытынды емтиханды өткізу ережесі</w:t>
      </w:r>
    </w:p>
    <w:p w14:paraId="386C62CB" w14:textId="77777777" w:rsidR="00997085" w:rsidRPr="00997085" w:rsidRDefault="00997085" w:rsidP="00997085">
      <w:pPr>
        <w:pStyle w:val="ac"/>
        <w:ind w:left="100" w:right="114"/>
        <w:jc w:val="both"/>
        <w:rPr>
          <w:b/>
          <w:spacing w:val="1"/>
        </w:rPr>
      </w:pPr>
    </w:p>
    <w:p w14:paraId="3116E1AF" w14:textId="77777777" w:rsidR="00997085" w:rsidRPr="00997085" w:rsidRDefault="00997085" w:rsidP="00997085">
      <w:pPr>
        <w:pStyle w:val="ac"/>
        <w:ind w:left="100" w:right="114"/>
        <w:jc w:val="both"/>
        <w:rPr>
          <w:b/>
          <w:spacing w:val="1"/>
        </w:rPr>
      </w:pPr>
      <w:r w:rsidRPr="00997085">
        <w:rPr>
          <w:b/>
          <w:spacing w:val="1"/>
        </w:rPr>
        <w:t>«7М05117 – Экологиялық биоинженерия» білім беру бағдарламасы</w:t>
      </w:r>
    </w:p>
    <w:p w14:paraId="55DCCB8B" w14:textId="77777777" w:rsidR="00997085" w:rsidRPr="00997085" w:rsidRDefault="00997085" w:rsidP="00997085">
      <w:pPr>
        <w:pStyle w:val="ac"/>
        <w:ind w:left="100" w:right="114"/>
        <w:jc w:val="both"/>
        <w:rPr>
          <w:b/>
          <w:spacing w:val="1"/>
        </w:rPr>
      </w:pPr>
    </w:p>
    <w:p w14:paraId="12796C97" w14:textId="77777777" w:rsidR="00997085" w:rsidRPr="00997085" w:rsidRDefault="00997085" w:rsidP="00997085">
      <w:pPr>
        <w:pStyle w:val="ac"/>
        <w:ind w:left="100" w:right="114"/>
        <w:jc w:val="both"/>
        <w:rPr>
          <w:b/>
          <w:spacing w:val="1"/>
        </w:rPr>
      </w:pPr>
      <w:r w:rsidRPr="00997085">
        <w:rPr>
          <w:b/>
          <w:spacing w:val="1"/>
        </w:rPr>
        <w:t>Қорытынды емтихан жазбаша түрде өткізіледі.</w:t>
      </w:r>
    </w:p>
    <w:p w14:paraId="57478F35" w14:textId="3F3B13F5" w:rsidR="00997085" w:rsidRPr="00997085" w:rsidRDefault="00997085" w:rsidP="00997085">
      <w:pPr>
        <w:pStyle w:val="ac"/>
        <w:ind w:left="100" w:right="114"/>
        <w:jc w:val="both"/>
        <w:rPr>
          <w:spacing w:val="1"/>
        </w:rPr>
      </w:pPr>
      <w:r w:rsidRPr="00997085">
        <w:rPr>
          <w:spacing w:val="1"/>
        </w:rPr>
        <w:t>Емтихан сұрақтары пән бойынша өткізілген барлық</w:t>
      </w:r>
      <w:r>
        <w:rPr>
          <w:spacing w:val="1"/>
        </w:rPr>
        <w:t xml:space="preserve"> дәрістер, зертханалық сабақтар </w:t>
      </w:r>
      <w:r w:rsidRPr="00997085">
        <w:rPr>
          <w:spacing w:val="1"/>
        </w:rPr>
        <w:t>және магистранттың өзіндік жұмыстарының (МӨЖ) мазмұнын қамтиды.</w:t>
      </w:r>
    </w:p>
    <w:p w14:paraId="6F4DC07D" w14:textId="77777777" w:rsidR="00997085" w:rsidRPr="00997085" w:rsidRDefault="00997085" w:rsidP="00997085">
      <w:pPr>
        <w:pStyle w:val="ac"/>
        <w:ind w:left="100" w:right="114"/>
        <w:jc w:val="both"/>
        <w:rPr>
          <w:b/>
          <w:spacing w:val="1"/>
        </w:rPr>
      </w:pPr>
    </w:p>
    <w:p w14:paraId="768C784C" w14:textId="54E37993" w:rsidR="00997085" w:rsidRPr="00997085" w:rsidRDefault="00997085" w:rsidP="00997085">
      <w:pPr>
        <w:pStyle w:val="ac"/>
        <w:ind w:left="100" w:right="114"/>
        <w:jc w:val="both"/>
        <w:rPr>
          <w:spacing w:val="1"/>
        </w:rPr>
      </w:pPr>
      <w:r w:rsidRPr="00997085">
        <w:rPr>
          <w:b/>
          <w:spacing w:val="1"/>
        </w:rPr>
        <w:t xml:space="preserve">Білім алу </w:t>
      </w:r>
      <w:r>
        <w:rPr>
          <w:b/>
          <w:spacing w:val="1"/>
        </w:rPr>
        <w:t xml:space="preserve">нәтижесі: </w:t>
      </w:r>
      <w:r w:rsidRPr="00997085">
        <w:rPr>
          <w:spacing w:val="1"/>
        </w:rPr>
        <w:t>Қорытынды емтиханға дайындалу барысында магистранттар</w:t>
      </w:r>
    </w:p>
    <w:p w14:paraId="05EFE7E2" w14:textId="77777777" w:rsidR="00997085" w:rsidRPr="00997085" w:rsidRDefault="00997085" w:rsidP="00997085">
      <w:pPr>
        <w:pStyle w:val="ac"/>
        <w:ind w:left="100" w:right="114"/>
        <w:jc w:val="both"/>
        <w:rPr>
          <w:spacing w:val="1"/>
        </w:rPr>
      </w:pPr>
      <w:r w:rsidRPr="00997085">
        <w:rPr>
          <w:spacing w:val="1"/>
        </w:rPr>
        <w:t>«Фототрофты микроорганизмдер негізіндегі биотыңайтқыштар мен биостимуляторлар» пәні бойынша алған теориялық білімдерінің негізгі мазмұнын, терминологиясын, технологиялық тәсілдері мен қолдану салаларын қайталап, жүйелеуі тиіс.</w:t>
      </w:r>
    </w:p>
    <w:p w14:paraId="5F9F8EB5" w14:textId="77777777" w:rsidR="00997085" w:rsidRPr="00997085" w:rsidRDefault="00997085" w:rsidP="00997085">
      <w:pPr>
        <w:pStyle w:val="ac"/>
        <w:ind w:left="100" w:right="114"/>
        <w:jc w:val="both"/>
        <w:rPr>
          <w:b/>
          <w:spacing w:val="1"/>
        </w:rPr>
      </w:pPr>
    </w:p>
    <w:p w14:paraId="34C23961" w14:textId="4CA4213E" w:rsidR="00997085" w:rsidRPr="00997085" w:rsidRDefault="00997085" w:rsidP="00997085">
      <w:pPr>
        <w:pStyle w:val="ac"/>
        <w:ind w:left="100" w:right="114"/>
        <w:jc w:val="both"/>
        <w:rPr>
          <w:spacing w:val="1"/>
        </w:rPr>
      </w:pPr>
      <w:r>
        <w:rPr>
          <w:b/>
          <w:spacing w:val="1"/>
        </w:rPr>
        <w:t xml:space="preserve">МАҢЫЗДЫ АҚПАРАТ: </w:t>
      </w:r>
      <w:r w:rsidRPr="00997085">
        <w:rPr>
          <w:spacing w:val="1"/>
        </w:rPr>
        <w:t>Қорытынды емтихан саб</w:t>
      </w:r>
      <w:r>
        <w:rPr>
          <w:spacing w:val="1"/>
        </w:rPr>
        <w:t xml:space="preserve">ақ кестесіне сәйкес өткізіледі. </w:t>
      </w:r>
      <w:r w:rsidRPr="00997085">
        <w:rPr>
          <w:spacing w:val="1"/>
        </w:rPr>
        <w:t>Кесте алдын ала магистрантта</w:t>
      </w:r>
      <w:r>
        <w:rPr>
          <w:spacing w:val="1"/>
        </w:rPr>
        <w:t xml:space="preserve">рға және оқытушыға хабарланады. </w:t>
      </w:r>
      <w:r w:rsidRPr="00997085">
        <w:rPr>
          <w:spacing w:val="1"/>
        </w:rPr>
        <w:t>Емтиханды ұйымдастыруға кафедра мен факультет жауапты.</w:t>
      </w:r>
    </w:p>
    <w:p w14:paraId="1A201814" w14:textId="77777777" w:rsidR="00997085" w:rsidRPr="00997085" w:rsidRDefault="00997085" w:rsidP="00997085">
      <w:pPr>
        <w:pStyle w:val="ac"/>
        <w:ind w:left="100" w:right="114"/>
        <w:jc w:val="both"/>
        <w:rPr>
          <w:b/>
          <w:spacing w:val="1"/>
        </w:rPr>
      </w:pPr>
    </w:p>
    <w:p w14:paraId="79A55FD4" w14:textId="537D9C97" w:rsidR="00B30683" w:rsidRPr="00997085" w:rsidRDefault="00997085" w:rsidP="00997085">
      <w:pPr>
        <w:pStyle w:val="ac"/>
        <w:ind w:left="100" w:right="114"/>
        <w:jc w:val="both"/>
        <w:rPr>
          <w:b/>
          <w:spacing w:val="1"/>
        </w:rPr>
      </w:pPr>
      <w:r>
        <w:rPr>
          <w:b/>
          <w:spacing w:val="1"/>
        </w:rPr>
        <w:t xml:space="preserve">ЕМТИХАН ӨТКІЗУ РЕГЛАМЕНТІ: </w:t>
      </w:r>
      <w:r w:rsidRPr="00997085">
        <w:rPr>
          <w:spacing w:val="1"/>
        </w:rPr>
        <w:t>Емтихан белгіленген тәртіп пен кесте бойынша өткізіледі. Магистранттар емтиханға жауапкершілікпен дайындалып, оқу тәртібін сақтауы тиіс. Емтихан басталар алдында магистранттар аудиторияға уақытылы келіп, өзімен бірге жеке куәлігін алып жүреді. Емтихан аяқталғаннан кейін оқытушы магистранттардың жазбаша жұмыстарын тексеріп, бағалауды білімді бағалау критерийлеріне сәйкес жүргізеді. Ұпайлар тиісті тізімдерге енгізіліп, университеттің ақпараттық жүйесінде сақталады.</w:t>
      </w:r>
      <w:r>
        <w:rPr>
          <w:b/>
          <w:spacing w:val="1"/>
        </w:rPr>
        <w:t xml:space="preserve"> </w:t>
      </w:r>
      <w:r w:rsidRPr="00997085">
        <w:rPr>
          <w:spacing w:val="1"/>
        </w:rPr>
        <w:t>UNIVER АЖ–да баға автоматты түрде емтихан</w:t>
      </w:r>
      <w:r>
        <w:rPr>
          <w:spacing w:val="1"/>
        </w:rPr>
        <w:t xml:space="preserve"> ведомосіне түседі. </w:t>
      </w:r>
      <w:r w:rsidRPr="00997085">
        <w:rPr>
          <w:spacing w:val="1"/>
        </w:rPr>
        <w:t>Баға қою алдында оқытушы барлық деректердің дұрыс енгізілгенін тексеруі тиіс.</w:t>
      </w:r>
    </w:p>
    <w:p w14:paraId="5B541B8C" w14:textId="77777777" w:rsidR="00997085" w:rsidRDefault="00997085" w:rsidP="00504733">
      <w:pPr>
        <w:pStyle w:val="ac"/>
        <w:ind w:left="100" w:right="114"/>
        <w:jc w:val="both"/>
        <w:rPr>
          <w:b/>
        </w:rPr>
      </w:pPr>
    </w:p>
    <w:p w14:paraId="7B962635" w14:textId="028DAB74" w:rsidR="00F85C51" w:rsidRDefault="00F85C51" w:rsidP="00504733">
      <w:pPr>
        <w:pStyle w:val="ac"/>
        <w:ind w:left="100" w:right="114"/>
        <w:jc w:val="both"/>
      </w:pPr>
      <w:r w:rsidRPr="00D02B8A">
        <w:rPr>
          <w:b/>
        </w:rPr>
        <w:t>МАҢЫЗДЫ</w:t>
      </w:r>
      <w:r w:rsidRPr="00D02B8A">
        <w:rPr>
          <w:b/>
          <w:spacing w:val="1"/>
        </w:rPr>
        <w:t xml:space="preserve"> </w:t>
      </w:r>
      <w:r w:rsidRPr="00D02B8A">
        <w:rPr>
          <w:b/>
        </w:rPr>
        <w:t>АҚПАРАТ</w:t>
      </w:r>
      <w:r w:rsidRPr="00D02B8A">
        <w:t>:</w:t>
      </w:r>
      <w:r w:rsidRPr="00D02B8A">
        <w:rPr>
          <w:spacing w:val="1"/>
        </w:rPr>
        <w:t xml:space="preserve"> </w:t>
      </w:r>
      <w:r w:rsidRPr="00D02B8A">
        <w:t>Балл</w:t>
      </w:r>
      <w:r w:rsidRPr="00D02B8A">
        <w:rPr>
          <w:spacing w:val="1"/>
        </w:rPr>
        <w:t xml:space="preserve"> </w:t>
      </w:r>
      <w:r w:rsidRPr="00D02B8A">
        <w:t>қою</w:t>
      </w:r>
      <w:r w:rsidRPr="00D02B8A">
        <w:rPr>
          <w:spacing w:val="1"/>
        </w:rPr>
        <w:t xml:space="preserve"> </w:t>
      </w:r>
      <w:r w:rsidRPr="00D02B8A">
        <w:t>уақыты</w:t>
      </w:r>
      <w:r w:rsidRPr="00D02B8A">
        <w:rPr>
          <w:spacing w:val="1"/>
        </w:rPr>
        <w:t xml:space="preserve"> </w:t>
      </w:r>
      <w:r w:rsidRPr="00D02B8A">
        <w:t>-</w:t>
      </w:r>
      <w:r w:rsidRPr="00D02B8A">
        <w:rPr>
          <w:spacing w:val="1"/>
        </w:rPr>
        <w:t xml:space="preserve"> </w:t>
      </w:r>
      <w:r w:rsidRPr="00D02B8A">
        <w:t>48</w:t>
      </w:r>
      <w:r w:rsidRPr="00D02B8A">
        <w:rPr>
          <w:spacing w:val="1"/>
        </w:rPr>
        <w:t xml:space="preserve"> </w:t>
      </w:r>
      <w:r w:rsidRPr="00D02B8A">
        <w:t>сағатқа</w:t>
      </w:r>
      <w:r w:rsidRPr="00D02B8A">
        <w:rPr>
          <w:spacing w:val="1"/>
        </w:rPr>
        <w:t xml:space="preserve"> </w:t>
      </w:r>
      <w:r w:rsidRPr="00D02B8A">
        <w:t>дейін.</w:t>
      </w:r>
      <w:r w:rsidRPr="00D02B8A">
        <w:rPr>
          <w:spacing w:val="1"/>
        </w:rPr>
        <w:t xml:space="preserve"> </w:t>
      </w:r>
      <w:r w:rsidRPr="00D02B8A">
        <w:t>Жазбаша</w:t>
      </w:r>
      <w:r w:rsidRPr="00D02B8A">
        <w:rPr>
          <w:spacing w:val="1"/>
        </w:rPr>
        <w:t xml:space="preserve"> </w:t>
      </w:r>
      <w:r w:rsidRPr="00D02B8A">
        <w:t>емтихан</w:t>
      </w:r>
      <w:r w:rsidRPr="00D02B8A">
        <w:rPr>
          <w:spacing w:val="1"/>
        </w:rPr>
        <w:t xml:space="preserve"> </w:t>
      </w:r>
      <w:r w:rsidRPr="00D02B8A">
        <w:t>нәтижелері</w:t>
      </w:r>
      <w:r w:rsidRPr="00D02B8A">
        <w:rPr>
          <w:spacing w:val="1"/>
        </w:rPr>
        <w:t xml:space="preserve"> </w:t>
      </w:r>
      <w:r w:rsidRPr="00D02B8A">
        <w:t>прокторинг</w:t>
      </w:r>
      <w:r w:rsidRPr="00D02B8A">
        <w:rPr>
          <w:spacing w:val="1"/>
        </w:rPr>
        <w:t xml:space="preserve"> </w:t>
      </w:r>
      <w:r w:rsidRPr="00D02B8A">
        <w:t>нәтижелері</w:t>
      </w:r>
      <w:r w:rsidRPr="00D02B8A">
        <w:rPr>
          <w:spacing w:val="1"/>
        </w:rPr>
        <w:t xml:space="preserve"> </w:t>
      </w:r>
      <w:r w:rsidRPr="00D02B8A">
        <w:t>бойынша</w:t>
      </w:r>
      <w:r w:rsidRPr="00D02B8A">
        <w:rPr>
          <w:spacing w:val="1"/>
        </w:rPr>
        <w:t xml:space="preserve"> </w:t>
      </w:r>
      <w:r w:rsidRPr="00D02B8A">
        <w:t>қайта</w:t>
      </w:r>
      <w:r w:rsidRPr="00D02B8A">
        <w:rPr>
          <w:spacing w:val="1"/>
        </w:rPr>
        <w:t xml:space="preserve"> </w:t>
      </w:r>
      <w:r w:rsidRPr="00D02B8A">
        <w:t>қаралуы</w:t>
      </w:r>
      <w:r w:rsidRPr="00D02B8A">
        <w:rPr>
          <w:spacing w:val="1"/>
        </w:rPr>
        <w:t xml:space="preserve"> </w:t>
      </w:r>
      <w:r w:rsidRPr="00D02B8A">
        <w:t>мүмкін.</w:t>
      </w:r>
      <w:r w:rsidRPr="00D02B8A">
        <w:rPr>
          <w:spacing w:val="1"/>
        </w:rPr>
        <w:t xml:space="preserve"> </w:t>
      </w:r>
      <w:r w:rsidRPr="00D02B8A">
        <w:t>Егер</w:t>
      </w:r>
      <w:r w:rsidRPr="00D02B8A">
        <w:rPr>
          <w:spacing w:val="1"/>
        </w:rPr>
        <w:t xml:space="preserve"> </w:t>
      </w:r>
      <w:r w:rsidR="00997085">
        <w:t xml:space="preserve"> магистрант </w:t>
      </w:r>
      <w:r w:rsidRPr="00D02B8A">
        <w:t>жазбашадан өту</w:t>
      </w:r>
      <w:r w:rsidRPr="00D02B8A">
        <w:rPr>
          <w:spacing w:val="-3"/>
        </w:rPr>
        <w:t xml:space="preserve"> </w:t>
      </w:r>
      <w:r w:rsidRPr="00D02B8A">
        <w:t>ережелерін</w:t>
      </w:r>
      <w:r w:rsidRPr="00D02B8A">
        <w:rPr>
          <w:spacing w:val="1"/>
        </w:rPr>
        <w:t xml:space="preserve"> </w:t>
      </w:r>
      <w:r w:rsidRPr="00D02B8A">
        <w:t>бұзса,</w:t>
      </w:r>
      <w:r w:rsidRPr="00D02B8A">
        <w:rPr>
          <w:spacing w:val="-1"/>
        </w:rPr>
        <w:t xml:space="preserve"> </w:t>
      </w:r>
      <w:r w:rsidRPr="00D02B8A">
        <w:t>оның нәтижесі жойылады.</w:t>
      </w:r>
    </w:p>
    <w:p w14:paraId="3295BEE9" w14:textId="77777777" w:rsidR="00997085" w:rsidRPr="00D02B8A" w:rsidRDefault="00997085" w:rsidP="00504733">
      <w:pPr>
        <w:pStyle w:val="ac"/>
        <w:ind w:left="100" w:right="114"/>
        <w:jc w:val="both"/>
      </w:pPr>
    </w:p>
    <w:p w14:paraId="5BF82B5F" w14:textId="1AE08688" w:rsidR="00997085" w:rsidRPr="00997085" w:rsidRDefault="00997085" w:rsidP="00997085">
      <w:pPr>
        <w:jc w:val="both"/>
        <w:rPr>
          <w:b/>
          <w:bCs/>
          <w:sz w:val="24"/>
          <w:szCs w:val="24"/>
        </w:rPr>
      </w:pPr>
      <w:r w:rsidRPr="00997085">
        <w:rPr>
          <w:b/>
          <w:bCs/>
          <w:sz w:val="24"/>
          <w:szCs w:val="24"/>
        </w:rPr>
        <w:t>«Фототрофты микроорганизмдер негізіндегі биотыңайтқыштар мен биостимуляторлар» пәні бойынша емтихан бағдарламасы:</w:t>
      </w:r>
      <w:r w:rsidRPr="00997085">
        <w:rPr>
          <w:b/>
          <w:bCs/>
          <w:sz w:val="24"/>
          <w:szCs w:val="24"/>
        </w:rPr>
        <w:br/>
      </w:r>
      <w:r w:rsidRPr="00997085">
        <w:rPr>
          <w:bCs/>
          <w:sz w:val="24"/>
          <w:szCs w:val="24"/>
        </w:rPr>
        <w:t>Фототрофты микроорганизмдер биотехнологиясының қазіргі мәселелері.</w:t>
      </w:r>
      <w:r w:rsidRPr="00997085">
        <w:rPr>
          <w:bCs/>
          <w:sz w:val="24"/>
          <w:szCs w:val="24"/>
        </w:rPr>
        <w:br/>
        <w:t>Фототрофты микроорганизмдердің биологиясы мен таксономиясы.</w:t>
      </w:r>
      <w:r w:rsidRPr="00997085">
        <w:rPr>
          <w:bCs/>
          <w:sz w:val="24"/>
          <w:szCs w:val="24"/>
        </w:rPr>
        <w:br/>
        <w:t>Фототрофты прокариоттар мен эукариоттардың негізгі өкілдері, олардың морфологиясы, физи</w:t>
      </w:r>
      <w:r>
        <w:rPr>
          <w:bCs/>
          <w:sz w:val="24"/>
          <w:szCs w:val="24"/>
        </w:rPr>
        <w:t xml:space="preserve">ологиясы және экологиялық рөлі. </w:t>
      </w:r>
      <w:r w:rsidRPr="00997085">
        <w:rPr>
          <w:bCs/>
          <w:sz w:val="24"/>
          <w:szCs w:val="24"/>
        </w:rPr>
        <w:t>Фототрофты микроорганизмдерді зертханалық және өндірістік жағдайда дақ</w:t>
      </w:r>
      <w:r>
        <w:rPr>
          <w:bCs/>
          <w:sz w:val="24"/>
          <w:szCs w:val="24"/>
        </w:rPr>
        <w:t xml:space="preserve">ылдау әдістері. </w:t>
      </w:r>
      <w:r w:rsidRPr="00997085">
        <w:rPr>
          <w:bCs/>
          <w:sz w:val="24"/>
          <w:szCs w:val="24"/>
        </w:rPr>
        <w:t>Фотобиореакторлар және фототрофты микроорганизмдер биомасса</w:t>
      </w:r>
      <w:r>
        <w:rPr>
          <w:bCs/>
          <w:sz w:val="24"/>
          <w:szCs w:val="24"/>
        </w:rPr>
        <w:t xml:space="preserve">сын алуға арналған қондырғылар. </w:t>
      </w:r>
      <w:r w:rsidRPr="00997085">
        <w:rPr>
          <w:bCs/>
          <w:sz w:val="24"/>
          <w:szCs w:val="24"/>
        </w:rPr>
        <w:t>Фототрофты микроорганизмдер биомассасының химиялық құрамы және агрономиялық құндылығы.</w:t>
      </w:r>
      <w:r w:rsidRPr="00997085">
        <w:rPr>
          <w:bCs/>
          <w:sz w:val="24"/>
          <w:szCs w:val="24"/>
        </w:rPr>
        <w:br/>
        <w:t>Фототрофты микроорганизмдер негізіндегі биотыңайтқыштардың түр</w:t>
      </w:r>
      <w:r>
        <w:rPr>
          <w:bCs/>
          <w:sz w:val="24"/>
          <w:szCs w:val="24"/>
        </w:rPr>
        <w:t xml:space="preserve">лері мен жіктелуі. </w:t>
      </w:r>
      <w:r w:rsidRPr="00997085">
        <w:rPr>
          <w:bCs/>
          <w:sz w:val="24"/>
          <w:szCs w:val="24"/>
        </w:rPr>
        <w:t>Азотфиксациялаушы, фосфатмобилизациялаушы және калиймобилизациялау</w:t>
      </w:r>
      <w:r>
        <w:rPr>
          <w:bCs/>
          <w:sz w:val="24"/>
          <w:szCs w:val="24"/>
        </w:rPr>
        <w:t>шы фототрофты микроорганизмдер.</w:t>
      </w:r>
      <w:r w:rsidRPr="00997085">
        <w:rPr>
          <w:bCs/>
          <w:sz w:val="24"/>
          <w:szCs w:val="24"/>
        </w:rPr>
        <w:t xml:space="preserve">Фототрофты микроорганизмдердің өсімдік </w:t>
      </w:r>
      <w:r>
        <w:rPr>
          <w:bCs/>
          <w:sz w:val="24"/>
          <w:szCs w:val="24"/>
        </w:rPr>
        <w:t>өсуін ынталандыру механизмдері.</w:t>
      </w:r>
      <w:r w:rsidRPr="00997085">
        <w:rPr>
          <w:bCs/>
          <w:sz w:val="24"/>
          <w:szCs w:val="24"/>
        </w:rPr>
        <w:t>Фитогормондар, витаминдер ж</w:t>
      </w:r>
      <w:r>
        <w:rPr>
          <w:bCs/>
          <w:sz w:val="24"/>
          <w:szCs w:val="24"/>
        </w:rPr>
        <w:t>әне экзополисахаридтер синтезі.</w:t>
      </w:r>
      <w:r w:rsidRPr="00997085">
        <w:rPr>
          <w:bCs/>
          <w:sz w:val="24"/>
          <w:szCs w:val="24"/>
        </w:rPr>
        <w:t>Фототрофты микроорганизмдер мен ризосфера м</w:t>
      </w:r>
      <w:r>
        <w:rPr>
          <w:bCs/>
          <w:sz w:val="24"/>
          <w:szCs w:val="24"/>
        </w:rPr>
        <w:t>икробиомының өзара әрекеттесуі.</w:t>
      </w:r>
      <w:r w:rsidRPr="00997085">
        <w:rPr>
          <w:bCs/>
          <w:sz w:val="24"/>
          <w:szCs w:val="24"/>
        </w:rPr>
        <w:t>Микробтық консорциумдар және оларды био</w:t>
      </w:r>
      <w:r>
        <w:rPr>
          <w:bCs/>
          <w:sz w:val="24"/>
          <w:szCs w:val="24"/>
        </w:rPr>
        <w:t>тыңайтқыштар құрамында қолдану.</w:t>
      </w:r>
      <w:r w:rsidRPr="00997085">
        <w:rPr>
          <w:bCs/>
          <w:sz w:val="24"/>
          <w:szCs w:val="24"/>
        </w:rPr>
        <w:t>Фототрофты микроорганизмдер негізіндегі биостимуляторлар: түсінігі, түрл</w:t>
      </w:r>
      <w:r>
        <w:rPr>
          <w:bCs/>
          <w:sz w:val="24"/>
          <w:szCs w:val="24"/>
        </w:rPr>
        <w:t xml:space="preserve">ері </w:t>
      </w:r>
      <w:r>
        <w:rPr>
          <w:bCs/>
          <w:sz w:val="24"/>
          <w:szCs w:val="24"/>
        </w:rPr>
        <w:lastRenderedPageBreak/>
        <w:t xml:space="preserve">және қолдану стратегиялары. </w:t>
      </w:r>
      <w:r w:rsidRPr="00997085">
        <w:rPr>
          <w:bCs/>
          <w:sz w:val="24"/>
          <w:szCs w:val="24"/>
        </w:rPr>
        <w:t>Стрестік факторлар (тұздану, құрғақшылық, ауыр металдар) жағдайында фототрофт</w:t>
      </w:r>
      <w:r>
        <w:rPr>
          <w:bCs/>
          <w:sz w:val="24"/>
          <w:szCs w:val="24"/>
        </w:rPr>
        <w:t xml:space="preserve">ы биопрепараттардың тиімділігі. </w:t>
      </w:r>
      <w:r w:rsidRPr="00997085">
        <w:rPr>
          <w:bCs/>
          <w:sz w:val="24"/>
          <w:szCs w:val="24"/>
        </w:rPr>
        <w:t>Биотыңайтқыштар мен биостимуляторлардың топырақтың физика-химиялық қасиеттеріне және ауылшаруашылық д</w:t>
      </w:r>
      <w:r>
        <w:rPr>
          <w:bCs/>
          <w:sz w:val="24"/>
          <w:szCs w:val="24"/>
        </w:rPr>
        <w:t xml:space="preserve">ақылдарының өнімділігіне әсері. </w:t>
      </w:r>
      <w:r w:rsidRPr="00997085">
        <w:rPr>
          <w:bCs/>
          <w:sz w:val="24"/>
          <w:szCs w:val="24"/>
        </w:rPr>
        <w:t>Биопрепараттардың тиімділігін бағалау әдістері, модельдік өсімдіктермен жән</w:t>
      </w:r>
      <w:r>
        <w:rPr>
          <w:bCs/>
          <w:sz w:val="24"/>
          <w:szCs w:val="24"/>
        </w:rPr>
        <w:t xml:space="preserve">е далалық тәжірибелермен сынау. </w:t>
      </w:r>
      <w:r w:rsidRPr="00997085">
        <w:rPr>
          <w:bCs/>
          <w:sz w:val="24"/>
          <w:szCs w:val="24"/>
        </w:rPr>
        <w:t>Фототрофты микроорганизмдер негізіндегі биопрепараттардың экологиялық қауіпсіздігі, биориск және биобақылау мәселелері.</w:t>
      </w:r>
      <w:r>
        <w:rPr>
          <w:bCs/>
          <w:sz w:val="24"/>
          <w:szCs w:val="24"/>
        </w:rPr>
        <w:t xml:space="preserve"> </w:t>
      </w:r>
      <w:r w:rsidRPr="00997085">
        <w:rPr>
          <w:bCs/>
          <w:sz w:val="24"/>
          <w:szCs w:val="24"/>
        </w:rPr>
        <w:t>Фототрофты микроорганизмдер негізіндегі биотыңайтқыштар мен биостимуляторлар өндірісінде гендік инженерия және синтетикалық</w:t>
      </w:r>
      <w:r>
        <w:rPr>
          <w:bCs/>
          <w:sz w:val="24"/>
          <w:szCs w:val="24"/>
        </w:rPr>
        <w:t xml:space="preserve"> биология элементтерін қолдану. </w:t>
      </w:r>
      <w:r w:rsidRPr="00997085">
        <w:rPr>
          <w:bCs/>
          <w:sz w:val="24"/>
          <w:szCs w:val="24"/>
        </w:rPr>
        <w:t>Қазақстан жағдайында фототрофты микроорганизмдер негізіндегі биотыңайтқыштар мен биостимуляторларды енгізу мүмкіндіктері мен перспективалары.</w:t>
      </w:r>
    </w:p>
    <w:p w14:paraId="60C0B7E7" w14:textId="77777777" w:rsidR="00A434F4" w:rsidRPr="00D02B8A" w:rsidRDefault="00A434F4" w:rsidP="00504733">
      <w:pPr>
        <w:jc w:val="both"/>
        <w:rPr>
          <w:sz w:val="24"/>
          <w:szCs w:val="24"/>
        </w:rPr>
      </w:pPr>
    </w:p>
    <w:p w14:paraId="596F2A85" w14:textId="6B9ABB6D"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lang w:val="kk-KZ"/>
        </w:rPr>
      </w:pPr>
      <w:r w:rsidRPr="00D02B8A">
        <w:rPr>
          <w:rStyle w:val="normaltextrun"/>
          <w:rFonts w:eastAsiaTheme="majorEastAsia"/>
          <w:b/>
          <w:bCs/>
          <w:lang w:val="kk-KZ"/>
        </w:rPr>
        <w:t>ЖИЫНТЫҚ БАҒАЛАУ РУБРИКАТОРЫ</w:t>
      </w:r>
    </w:p>
    <w:p w14:paraId="18BF1360"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lang w:val="kk-KZ"/>
        </w:rPr>
      </w:pPr>
      <w:r w:rsidRPr="00D02B8A">
        <w:rPr>
          <w:rStyle w:val="normaltextrun"/>
          <w:rFonts w:eastAsiaTheme="majorEastAsia"/>
          <w:b/>
          <w:bCs/>
          <w:lang w:val="kk-KZ"/>
        </w:rPr>
        <w:t>ОҚУ НӘТИЖЕЛЕРІН БАҒАЛАУ КРИТЕРИЙЛЕРІ</w:t>
      </w:r>
    </w:p>
    <w:p w14:paraId="7557024B" w14:textId="0540FABC" w:rsidR="00A434F4" w:rsidRPr="00D02B8A" w:rsidRDefault="00A434F4" w:rsidP="00997085">
      <w:pPr>
        <w:pStyle w:val="paragraph"/>
        <w:spacing w:before="0" w:beforeAutospacing="0" w:after="0" w:afterAutospacing="0"/>
        <w:jc w:val="both"/>
        <w:textAlignment w:val="baseline"/>
        <w:rPr>
          <w:lang w:val="kk-KZ"/>
        </w:rPr>
      </w:pPr>
    </w:p>
    <w:p w14:paraId="3C03C44F" w14:textId="77777777" w:rsidR="00DE25F3" w:rsidRDefault="00A434F4" w:rsidP="00997085">
      <w:pPr>
        <w:pStyle w:val="paragraph"/>
        <w:spacing w:before="0" w:beforeAutospacing="0" w:after="0" w:afterAutospacing="0"/>
        <w:jc w:val="both"/>
        <w:textAlignment w:val="baseline"/>
        <w:rPr>
          <w:lang w:val="kk-KZ"/>
        </w:rPr>
      </w:pPr>
      <w:r w:rsidRPr="00D02B8A">
        <w:rPr>
          <w:lang w:val="kk-KZ"/>
        </w:rPr>
        <w:t xml:space="preserve"> ДƏСТҮРЛІ ЕМТИХАН: ЖАЗБАША</w:t>
      </w:r>
    </w:p>
    <w:p w14:paraId="7FFC39BD" w14:textId="22F4205F" w:rsidR="00997085" w:rsidRDefault="00A434F4" w:rsidP="00997085">
      <w:pPr>
        <w:pStyle w:val="paragraph"/>
        <w:spacing w:before="0" w:beforeAutospacing="0" w:after="0" w:afterAutospacing="0"/>
        <w:jc w:val="both"/>
        <w:textAlignment w:val="baseline"/>
        <w:rPr>
          <w:lang w:val="kk-KZ"/>
        </w:rPr>
      </w:pPr>
      <w:r w:rsidRPr="00D02B8A">
        <w:rPr>
          <w:lang w:val="kk-KZ"/>
        </w:rPr>
        <w:t xml:space="preserve"> Пəн </w:t>
      </w:r>
      <w:r w:rsidR="00997085" w:rsidRPr="00997085">
        <w:rPr>
          <w:b/>
          <w:bCs/>
          <w:lang w:val="kk-KZ"/>
        </w:rPr>
        <w:t>«Фототрофты микроорганизмдер негізіндегі биоты</w:t>
      </w:r>
      <w:r w:rsidR="00997085">
        <w:rPr>
          <w:b/>
          <w:bCs/>
          <w:lang w:val="kk-KZ"/>
        </w:rPr>
        <w:t>ңайтқыштар мен биостимуляторлар</w:t>
      </w:r>
      <w:r w:rsidRPr="00D02B8A">
        <w:rPr>
          <w:b/>
          <w:bCs/>
          <w:lang w:val="kk-KZ"/>
        </w:rPr>
        <w:t>»</w:t>
      </w:r>
      <w:r w:rsidRPr="00D02B8A">
        <w:rPr>
          <w:lang w:val="kk-KZ"/>
        </w:rPr>
        <w:t xml:space="preserve"> </w:t>
      </w:r>
    </w:p>
    <w:p w14:paraId="667A3752" w14:textId="05E98115" w:rsidR="00A434F4" w:rsidRPr="00D02B8A" w:rsidRDefault="00A434F4" w:rsidP="00997085">
      <w:pPr>
        <w:pStyle w:val="paragraph"/>
        <w:spacing w:before="0" w:beforeAutospacing="0" w:after="0" w:afterAutospacing="0"/>
        <w:jc w:val="both"/>
        <w:textAlignment w:val="baseline"/>
        <w:rPr>
          <w:lang w:val="kk-KZ"/>
        </w:rPr>
      </w:pPr>
      <w:r w:rsidRPr="00D02B8A">
        <w:rPr>
          <w:lang w:val="kk-KZ"/>
        </w:rPr>
        <w:t xml:space="preserve">Форма: оффлайн. </w:t>
      </w:r>
    </w:p>
    <w:tbl>
      <w:tblPr>
        <w:tblW w:w="99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1984"/>
        <w:gridCol w:w="1843"/>
        <w:gridCol w:w="1701"/>
        <w:gridCol w:w="1701"/>
        <w:gridCol w:w="1843"/>
      </w:tblGrid>
      <w:tr w:rsidR="00C83C7B" w:rsidRPr="00D02B8A" w14:paraId="3192BA9B" w14:textId="77777777" w:rsidTr="004345FF">
        <w:trPr>
          <w:trHeight w:val="300"/>
        </w:trPr>
        <w:tc>
          <w:tcPr>
            <w:tcW w:w="843" w:type="dxa"/>
            <w:vMerge w:val="restart"/>
            <w:tcBorders>
              <w:top w:val="single" w:sz="6" w:space="0" w:color="auto"/>
              <w:left w:val="single" w:sz="6" w:space="0" w:color="auto"/>
              <w:right w:val="single" w:sz="6" w:space="0" w:color="auto"/>
            </w:tcBorders>
            <w:shd w:val="clear" w:color="auto" w:fill="FFFF00"/>
          </w:tcPr>
          <w:p w14:paraId="79A92BBD" w14:textId="5BA9E5E3" w:rsidR="00C83C7B" w:rsidRDefault="00C83C7B" w:rsidP="002641A6">
            <w:pPr>
              <w:pStyle w:val="paragraph"/>
              <w:spacing w:before="0" w:beforeAutospacing="0" w:after="0" w:afterAutospacing="0"/>
              <w:textAlignment w:val="baseline"/>
              <w:rPr>
                <w:rStyle w:val="normaltextrun"/>
                <w:rFonts w:eastAsiaTheme="majorEastAsia"/>
                <w:b/>
                <w:bCs/>
                <w:color w:val="000000"/>
                <w:lang w:val="kk-KZ"/>
              </w:rPr>
            </w:pPr>
            <w:r w:rsidRPr="00D02B8A">
              <w:rPr>
                <w:rStyle w:val="normaltextrun"/>
                <w:rFonts w:eastAsiaTheme="majorEastAsia"/>
                <w:b/>
                <w:bCs/>
                <w:color w:val="000000"/>
                <w:lang w:val="kk-KZ"/>
              </w:rPr>
              <w:t xml:space="preserve">        Бал</w:t>
            </w:r>
            <w:r>
              <w:rPr>
                <w:rStyle w:val="normaltextrun"/>
                <w:rFonts w:eastAsiaTheme="majorEastAsia"/>
                <w:b/>
                <w:bCs/>
                <w:color w:val="000000"/>
                <w:lang w:val="kk-KZ"/>
              </w:rPr>
              <w:t>л/</w:t>
            </w:r>
          </w:p>
          <w:p w14:paraId="28F2B94A" w14:textId="1C49F0DC" w:rsidR="00C83C7B" w:rsidRPr="00D02B8A" w:rsidRDefault="00C83C7B" w:rsidP="002641A6">
            <w:pPr>
              <w:pStyle w:val="paragraph"/>
              <w:spacing w:before="0" w:beforeAutospacing="0" w:after="0" w:afterAutospacing="0"/>
              <w:textAlignment w:val="baseline"/>
              <w:rPr>
                <w:rStyle w:val="normaltextrun"/>
                <w:rFonts w:eastAsiaTheme="majorEastAsia"/>
                <w:b/>
                <w:bCs/>
                <w:color w:val="000000"/>
                <w:lang w:val="kk-KZ"/>
              </w:rPr>
            </w:pPr>
          </w:p>
          <w:p w14:paraId="69FFE187" w14:textId="77777777" w:rsidR="00C83C7B" w:rsidRPr="00D02B8A" w:rsidRDefault="00C83C7B" w:rsidP="002641A6">
            <w:pPr>
              <w:pStyle w:val="paragraph"/>
              <w:spacing w:before="0" w:beforeAutospacing="0" w:after="0" w:afterAutospacing="0"/>
              <w:textAlignment w:val="baseline"/>
              <w:rPr>
                <w:rStyle w:val="normaltextrun"/>
                <w:rFonts w:eastAsiaTheme="majorEastAsia"/>
                <w:b/>
                <w:bCs/>
                <w:color w:val="000000"/>
                <w:lang w:val="kk-KZ"/>
              </w:rPr>
            </w:pPr>
            <w:r w:rsidRPr="00D02B8A">
              <w:rPr>
                <w:rStyle w:val="normaltextrun"/>
                <w:rFonts w:eastAsiaTheme="majorEastAsia"/>
                <w:b/>
                <w:bCs/>
                <w:color w:val="000000"/>
              </w:rPr>
              <w:t>Критерий</w:t>
            </w:r>
            <w:r w:rsidRPr="00D02B8A">
              <w:rPr>
                <w:rStyle w:val="normaltextrun"/>
                <w:rFonts w:eastAsiaTheme="majorEastAsia"/>
                <w:b/>
                <w:bCs/>
                <w:color w:val="000000"/>
                <w:lang w:val="kk-KZ"/>
              </w:rPr>
              <w:t>і</w:t>
            </w:r>
            <w:r w:rsidRPr="00D02B8A">
              <w:rPr>
                <w:rStyle w:val="normaltextrun"/>
                <w:rFonts w:eastAsiaTheme="majorEastAsia"/>
                <w:b/>
                <w:bCs/>
                <w:color w:val="000000"/>
              </w:rPr>
              <w:t> </w:t>
            </w:r>
            <w:r w:rsidRPr="00D02B8A">
              <w:rPr>
                <w:rStyle w:val="normaltextrun"/>
                <w:rFonts w:eastAsiaTheme="majorEastAsia"/>
                <w:color w:val="000000"/>
              </w:rPr>
              <w:t> </w:t>
            </w:r>
            <w:r w:rsidRPr="00D02B8A">
              <w:rPr>
                <w:rStyle w:val="eop"/>
                <w:rFonts w:eastAsiaTheme="majorEastAsia"/>
                <w:color w:val="000000"/>
              </w:rPr>
              <w:t> </w:t>
            </w:r>
          </w:p>
        </w:tc>
        <w:tc>
          <w:tcPr>
            <w:tcW w:w="9072" w:type="dxa"/>
            <w:gridSpan w:val="5"/>
            <w:tcBorders>
              <w:top w:val="single" w:sz="6" w:space="0" w:color="auto"/>
              <w:left w:val="single" w:sz="6" w:space="0" w:color="auto"/>
              <w:right w:val="single" w:sz="6" w:space="0" w:color="auto"/>
            </w:tcBorders>
            <w:shd w:val="clear" w:color="auto" w:fill="FFFF00"/>
          </w:tcPr>
          <w:p w14:paraId="62495019" w14:textId="77777777" w:rsidR="00C83C7B" w:rsidRPr="00D02B8A" w:rsidRDefault="00C83C7B" w:rsidP="002641A6">
            <w:pPr>
              <w:pStyle w:val="paragraph"/>
              <w:spacing w:before="0" w:beforeAutospacing="0" w:after="0" w:afterAutospacing="0"/>
              <w:jc w:val="center"/>
              <w:textAlignment w:val="baseline"/>
              <w:rPr>
                <w:rStyle w:val="normaltextrun"/>
                <w:rFonts w:eastAsiaTheme="majorEastAsia"/>
                <w:b/>
                <w:bCs/>
                <w:color w:val="000000"/>
              </w:rPr>
            </w:pPr>
            <w:r w:rsidRPr="00D02B8A">
              <w:t>ДЕСКРИПТОРЛАР</w:t>
            </w:r>
          </w:p>
        </w:tc>
      </w:tr>
      <w:tr w:rsidR="00A434F4" w:rsidRPr="00D02B8A" w14:paraId="76226BE4" w14:textId="77777777" w:rsidTr="007F1E71">
        <w:trPr>
          <w:trHeight w:val="300"/>
        </w:trPr>
        <w:tc>
          <w:tcPr>
            <w:tcW w:w="843" w:type="dxa"/>
            <w:vMerge/>
            <w:tcBorders>
              <w:left w:val="single" w:sz="6" w:space="0" w:color="auto"/>
              <w:right w:val="single" w:sz="6" w:space="0" w:color="auto"/>
            </w:tcBorders>
            <w:shd w:val="clear" w:color="auto" w:fill="FFFF00"/>
            <w:hideMark/>
          </w:tcPr>
          <w:p w14:paraId="650D98E2" w14:textId="77777777" w:rsidR="00A434F4" w:rsidRPr="00D02B8A" w:rsidRDefault="00A434F4" w:rsidP="002641A6">
            <w:pPr>
              <w:pStyle w:val="paragraph"/>
              <w:spacing w:before="0" w:beforeAutospacing="0" w:after="0" w:afterAutospacing="0"/>
              <w:textAlignment w:val="baseline"/>
            </w:pPr>
          </w:p>
        </w:tc>
        <w:tc>
          <w:tcPr>
            <w:tcW w:w="1984" w:type="dxa"/>
            <w:tcBorders>
              <w:top w:val="single" w:sz="6" w:space="0" w:color="auto"/>
              <w:left w:val="single" w:sz="6" w:space="0" w:color="auto"/>
              <w:bottom w:val="single" w:sz="6" w:space="0" w:color="auto"/>
              <w:right w:val="single" w:sz="6" w:space="0" w:color="auto"/>
            </w:tcBorders>
            <w:shd w:val="clear" w:color="auto" w:fill="FFFF00"/>
            <w:hideMark/>
          </w:tcPr>
          <w:p w14:paraId="55AF085E" w14:textId="77777777" w:rsidR="00A434F4" w:rsidRPr="00D02B8A" w:rsidRDefault="00A434F4" w:rsidP="002641A6">
            <w:pPr>
              <w:pStyle w:val="paragraph"/>
              <w:spacing w:before="0" w:beforeAutospacing="0" w:after="0" w:afterAutospacing="0"/>
              <w:textAlignment w:val="baseline"/>
            </w:pPr>
            <w:r w:rsidRPr="00D02B8A">
              <w:rPr>
                <w:rStyle w:val="normaltextrun"/>
                <w:rFonts w:eastAsiaTheme="majorEastAsia"/>
                <w:b/>
                <w:bCs/>
                <w:color w:val="000000"/>
              </w:rPr>
              <w:t>«</w:t>
            </w:r>
            <w:r w:rsidRPr="00D02B8A">
              <w:rPr>
                <w:rStyle w:val="normaltextrun"/>
                <w:rFonts w:eastAsiaTheme="majorEastAsia"/>
                <w:b/>
                <w:bCs/>
                <w:color w:val="000000"/>
                <w:lang w:val="kk-KZ"/>
              </w:rPr>
              <w:t>Өте жақсы</w:t>
            </w:r>
            <w:r w:rsidRPr="00D02B8A">
              <w:rPr>
                <w:rStyle w:val="normaltextrun"/>
                <w:rFonts w:eastAsiaTheme="majorEastAsia"/>
                <w:b/>
                <w:bCs/>
                <w:color w:val="000000"/>
              </w:rPr>
              <w:t>» </w:t>
            </w:r>
            <w:r w:rsidRPr="00D02B8A">
              <w:rPr>
                <w:rStyle w:val="normaltextrun"/>
                <w:rFonts w:eastAsiaTheme="majorEastAsia"/>
                <w:color w:val="000000"/>
              </w:rPr>
              <w:t> </w:t>
            </w:r>
            <w:r w:rsidRPr="00D02B8A">
              <w:rPr>
                <w:rStyle w:val="eop"/>
                <w:rFonts w:eastAsiaTheme="majorEastAsia"/>
                <w:color w:val="000000"/>
              </w:rPr>
              <w:t> </w:t>
            </w:r>
          </w:p>
        </w:tc>
        <w:tc>
          <w:tcPr>
            <w:tcW w:w="1843" w:type="dxa"/>
            <w:tcBorders>
              <w:top w:val="single" w:sz="6" w:space="0" w:color="auto"/>
              <w:left w:val="single" w:sz="6" w:space="0" w:color="auto"/>
              <w:bottom w:val="single" w:sz="6" w:space="0" w:color="auto"/>
              <w:right w:val="single" w:sz="6" w:space="0" w:color="auto"/>
            </w:tcBorders>
            <w:shd w:val="clear" w:color="auto" w:fill="FFFF00"/>
            <w:hideMark/>
          </w:tcPr>
          <w:p w14:paraId="36E0D810" w14:textId="77777777" w:rsidR="00A434F4" w:rsidRPr="00D02B8A" w:rsidRDefault="00A434F4" w:rsidP="002641A6">
            <w:pPr>
              <w:pStyle w:val="paragraph"/>
              <w:spacing w:before="0" w:beforeAutospacing="0" w:after="0" w:afterAutospacing="0"/>
              <w:textAlignment w:val="baseline"/>
            </w:pPr>
            <w:r w:rsidRPr="00D02B8A">
              <w:rPr>
                <w:rStyle w:val="normaltextrun"/>
                <w:rFonts w:eastAsiaTheme="majorEastAsia"/>
                <w:b/>
                <w:bCs/>
                <w:color w:val="000000"/>
              </w:rPr>
              <w:t>«</w:t>
            </w:r>
            <w:r w:rsidRPr="00D02B8A">
              <w:rPr>
                <w:rStyle w:val="normaltextrun"/>
                <w:rFonts w:eastAsiaTheme="majorEastAsia"/>
                <w:b/>
                <w:bCs/>
                <w:color w:val="000000"/>
                <w:lang w:val="kk-KZ"/>
              </w:rPr>
              <w:t>Жақсы</w:t>
            </w:r>
            <w:r w:rsidRPr="00D02B8A">
              <w:rPr>
                <w:rStyle w:val="normaltextrun"/>
                <w:rFonts w:eastAsiaTheme="majorEastAsia"/>
                <w:b/>
                <w:bCs/>
                <w:color w:val="000000"/>
              </w:rPr>
              <w:t>» </w:t>
            </w:r>
            <w:r w:rsidRPr="00D02B8A">
              <w:rPr>
                <w:rStyle w:val="normaltextrun"/>
                <w:rFonts w:eastAsiaTheme="majorEastAsia"/>
                <w:color w:val="000000"/>
              </w:rPr>
              <w:t> </w:t>
            </w:r>
            <w:r w:rsidRPr="00D02B8A">
              <w:rPr>
                <w:rStyle w:val="eop"/>
                <w:rFonts w:eastAsiaTheme="majorEastAsia"/>
                <w:color w:val="000000"/>
              </w:rPr>
              <w:t> </w:t>
            </w:r>
          </w:p>
        </w:tc>
        <w:tc>
          <w:tcPr>
            <w:tcW w:w="1701" w:type="dxa"/>
            <w:tcBorders>
              <w:top w:val="single" w:sz="6" w:space="0" w:color="auto"/>
              <w:left w:val="single" w:sz="6" w:space="0" w:color="auto"/>
              <w:bottom w:val="single" w:sz="6" w:space="0" w:color="auto"/>
              <w:right w:val="single" w:sz="6" w:space="0" w:color="auto"/>
            </w:tcBorders>
            <w:shd w:val="clear" w:color="auto" w:fill="FFFF00"/>
            <w:hideMark/>
          </w:tcPr>
          <w:p w14:paraId="6ACDB673" w14:textId="77777777" w:rsidR="00A434F4" w:rsidRPr="00D02B8A" w:rsidRDefault="00A434F4" w:rsidP="002641A6">
            <w:pPr>
              <w:pStyle w:val="paragraph"/>
              <w:spacing w:before="0" w:beforeAutospacing="0" w:after="0" w:afterAutospacing="0"/>
              <w:textAlignment w:val="baseline"/>
            </w:pPr>
            <w:r w:rsidRPr="00D02B8A">
              <w:rPr>
                <w:rStyle w:val="normaltextrun"/>
                <w:rFonts w:eastAsiaTheme="majorEastAsia"/>
                <w:b/>
                <w:bCs/>
                <w:color w:val="000000"/>
              </w:rPr>
              <w:t>«</w:t>
            </w:r>
            <w:r w:rsidRPr="00D02B8A">
              <w:rPr>
                <w:rStyle w:val="normaltextrun"/>
                <w:rFonts w:eastAsiaTheme="majorEastAsia"/>
                <w:b/>
                <w:bCs/>
                <w:color w:val="000000"/>
                <w:lang w:val="kk-KZ"/>
              </w:rPr>
              <w:t>Қанағаттанарлық</w:t>
            </w:r>
            <w:r w:rsidRPr="00D02B8A">
              <w:rPr>
                <w:rStyle w:val="normaltextrun"/>
                <w:rFonts w:eastAsiaTheme="majorEastAsia"/>
                <w:b/>
                <w:bCs/>
                <w:color w:val="000000"/>
              </w:rPr>
              <w:t>»</w:t>
            </w:r>
            <w:r w:rsidRPr="00D02B8A">
              <w:rPr>
                <w:rStyle w:val="normaltextrun"/>
                <w:rFonts w:eastAsiaTheme="majorEastAsia"/>
                <w:color w:val="000000"/>
              </w:rPr>
              <w:t> </w:t>
            </w:r>
            <w:r w:rsidRPr="00D02B8A">
              <w:rPr>
                <w:rStyle w:val="eop"/>
                <w:rFonts w:eastAsiaTheme="majorEastAsia"/>
                <w:color w:val="000000"/>
              </w:rPr>
              <w:t> </w:t>
            </w:r>
          </w:p>
        </w:tc>
        <w:tc>
          <w:tcPr>
            <w:tcW w:w="3544" w:type="dxa"/>
            <w:gridSpan w:val="2"/>
            <w:tcBorders>
              <w:top w:val="single" w:sz="6" w:space="0" w:color="auto"/>
              <w:left w:val="single" w:sz="6" w:space="0" w:color="auto"/>
              <w:bottom w:val="single" w:sz="6" w:space="0" w:color="auto"/>
              <w:right w:val="single" w:sz="6" w:space="0" w:color="auto"/>
            </w:tcBorders>
            <w:shd w:val="clear" w:color="auto" w:fill="FFFF00"/>
          </w:tcPr>
          <w:p w14:paraId="70DD5568" w14:textId="77777777" w:rsidR="00A434F4" w:rsidRPr="00D02B8A" w:rsidRDefault="00A434F4" w:rsidP="002641A6">
            <w:pPr>
              <w:pStyle w:val="paragraph"/>
              <w:spacing w:before="0" w:beforeAutospacing="0" w:after="0" w:afterAutospacing="0"/>
              <w:textAlignment w:val="baseline"/>
            </w:pPr>
            <w:r w:rsidRPr="00D02B8A">
              <w:rPr>
                <w:rStyle w:val="normaltextrun"/>
                <w:rFonts w:eastAsiaTheme="majorEastAsia"/>
                <w:b/>
                <w:bCs/>
                <w:color w:val="000000"/>
              </w:rPr>
              <w:t>«</w:t>
            </w:r>
            <w:r w:rsidRPr="00D02B8A">
              <w:rPr>
                <w:rStyle w:val="normaltextrun"/>
                <w:rFonts w:eastAsiaTheme="majorEastAsia"/>
                <w:b/>
                <w:bCs/>
                <w:color w:val="000000"/>
                <w:lang w:val="kk-KZ"/>
              </w:rPr>
              <w:t>Қанағаттанарлықсыз</w:t>
            </w:r>
            <w:r w:rsidRPr="00D02B8A">
              <w:rPr>
                <w:rStyle w:val="normaltextrun"/>
                <w:rFonts w:eastAsiaTheme="majorEastAsia"/>
                <w:b/>
                <w:bCs/>
                <w:color w:val="000000"/>
              </w:rPr>
              <w:t>»</w:t>
            </w:r>
            <w:r w:rsidRPr="00D02B8A">
              <w:rPr>
                <w:rStyle w:val="normaltextrun"/>
                <w:rFonts w:eastAsiaTheme="majorEastAsia"/>
                <w:color w:val="000000"/>
              </w:rPr>
              <w:t> </w:t>
            </w:r>
            <w:r w:rsidRPr="00D02B8A">
              <w:rPr>
                <w:rStyle w:val="eop"/>
                <w:rFonts w:eastAsiaTheme="majorEastAsia"/>
                <w:color w:val="000000"/>
              </w:rPr>
              <w:t> </w:t>
            </w:r>
          </w:p>
        </w:tc>
      </w:tr>
      <w:tr w:rsidR="00A434F4" w:rsidRPr="00D02B8A" w14:paraId="5AC5C8D0" w14:textId="77777777" w:rsidTr="007F1E71">
        <w:trPr>
          <w:trHeight w:val="432"/>
        </w:trPr>
        <w:tc>
          <w:tcPr>
            <w:tcW w:w="843" w:type="dxa"/>
            <w:vMerge/>
            <w:tcBorders>
              <w:left w:val="single" w:sz="6" w:space="0" w:color="auto"/>
              <w:bottom w:val="single" w:sz="6" w:space="0" w:color="auto"/>
              <w:right w:val="single" w:sz="6" w:space="0" w:color="auto"/>
            </w:tcBorders>
            <w:shd w:val="clear" w:color="auto" w:fill="FFFF00"/>
          </w:tcPr>
          <w:p w14:paraId="21920670" w14:textId="77777777" w:rsidR="00A434F4" w:rsidRPr="00D02B8A" w:rsidRDefault="00A434F4" w:rsidP="002641A6">
            <w:pPr>
              <w:pStyle w:val="paragraph"/>
              <w:spacing w:before="0" w:beforeAutospacing="0" w:after="0" w:afterAutospacing="0"/>
              <w:textAlignment w:val="baseline"/>
            </w:pPr>
          </w:p>
        </w:tc>
        <w:tc>
          <w:tcPr>
            <w:tcW w:w="1984" w:type="dxa"/>
            <w:tcBorders>
              <w:top w:val="single" w:sz="6" w:space="0" w:color="auto"/>
              <w:left w:val="single" w:sz="6" w:space="0" w:color="auto"/>
              <w:bottom w:val="single" w:sz="6" w:space="0" w:color="auto"/>
              <w:right w:val="single" w:sz="6" w:space="0" w:color="auto"/>
            </w:tcBorders>
            <w:shd w:val="clear" w:color="auto" w:fill="FFFF00"/>
          </w:tcPr>
          <w:p w14:paraId="7A0DACDC" w14:textId="77777777" w:rsidR="00A434F4" w:rsidRPr="00D02B8A" w:rsidRDefault="00A434F4" w:rsidP="002641A6">
            <w:pPr>
              <w:pStyle w:val="paragraph"/>
              <w:spacing w:before="0" w:beforeAutospacing="0" w:after="0" w:afterAutospacing="0"/>
              <w:textAlignment w:val="baseline"/>
              <w:rPr>
                <w:rStyle w:val="normaltextrun"/>
                <w:rFonts w:eastAsiaTheme="majorEastAsia"/>
                <w:b/>
                <w:bCs/>
                <w:color w:val="000000"/>
              </w:rPr>
            </w:pPr>
            <w:r w:rsidRPr="00D02B8A">
              <w:t>90–100 балл</w:t>
            </w:r>
          </w:p>
        </w:tc>
        <w:tc>
          <w:tcPr>
            <w:tcW w:w="1843" w:type="dxa"/>
            <w:tcBorders>
              <w:top w:val="single" w:sz="6" w:space="0" w:color="auto"/>
              <w:left w:val="single" w:sz="6" w:space="0" w:color="auto"/>
              <w:bottom w:val="single" w:sz="6" w:space="0" w:color="auto"/>
              <w:right w:val="single" w:sz="6" w:space="0" w:color="auto"/>
            </w:tcBorders>
            <w:shd w:val="clear" w:color="auto" w:fill="FFFF00"/>
          </w:tcPr>
          <w:p w14:paraId="79AD5A45" w14:textId="77777777" w:rsidR="00A434F4" w:rsidRPr="00D02B8A" w:rsidRDefault="00A434F4" w:rsidP="002641A6">
            <w:pPr>
              <w:pStyle w:val="paragraph"/>
              <w:spacing w:before="0" w:beforeAutospacing="0" w:after="0" w:afterAutospacing="0"/>
              <w:textAlignment w:val="baseline"/>
              <w:rPr>
                <w:rStyle w:val="normaltextrun"/>
                <w:rFonts w:eastAsiaTheme="majorEastAsia"/>
                <w:b/>
                <w:bCs/>
                <w:color w:val="000000"/>
              </w:rPr>
            </w:pPr>
            <w:r w:rsidRPr="00D02B8A">
              <w:t>70–89 балл</w:t>
            </w:r>
          </w:p>
        </w:tc>
        <w:tc>
          <w:tcPr>
            <w:tcW w:w="1701" w:type="dxa"/>
            <w:tcBorders>
              <w:top w:val="single" w:sz="6" w:space="0" w:color="auto"/>
              <w:left w:val="single" w:sz="6" w:space="0" w:color="auto"/>
              <w:bottom w:val="single" w:sz="6" w:space="0" w:color="auto"/>
              <w:right w:val="single" w:sz="6" w:space="0" w:color="auto"/>
            </w:tcBorders>
            <w:shd w:val="clear" w:color="auto" w:fill="FFFF00"/>
          </w:tcPr>
          <w:p w14:paraId="0A6D0E11" w14:textId="77777777" w:rsidR="00A434F4" w:rsidRPr="00D02B8A" w:rsidRDefault="00A434F4" w:rsidP="002641A6">
            <w:pPr>
              <w:pStyle w:val="paragraph"/>
              <w:spacing w:before="0" w:beforeAutospacing="0" w:after="0" w:afterAutospacing="0"/>
              <w:textAlignment w:val="baseline"/>
              <w:rPr>
                <w:rStyle w:val="normaltextrun"/>
                <w:rFonts w:eastAsiaTheme="majorEastAsia"/>
                <w:b/>
                <w:bCs/>
                <w:color w:val="000000"/>
              </w:rPr>
            </w:pPr>
            <w:r w:rsidRPr="00D02B8A">
              <w:t xml:space="preserve">50–69 балл </w:t>
            </w:r>
          </w:p>
        </w:tc>
        <w:tc>
          <w:tcPr>
            <w:tcW w:w="1701" w:type="dxa"/>
            <w:tcBorders>
              <w:top w:val="single" w:sz="6" w:space="0" w:color="auto"/>
              <w:left w:val="single" w:sz="6" w:space="0" w:color="auto"/>
              <w:bottom w:val="single" w:sz="6" w:space="0" w:color="auto"/>
              <w:right w:val="single" w:sz="6" w:space="0" w:color="auto"/>
            </w:tcBorders>
            <w:shd w:val="clear" w:color="auto" w:fill="FFFF00"/>
          </w:tcPr>
          <w:p w14:paraId="14C1658A" w14:textId="77777777" w:rsidR="00A434F4" w:rsidRPr="00D02B8A" w:rsidRDefault="00A434F4" w:rsidP="002641A6">
            <w:pPr>
              <w:pStyle w:val="paragraph"/>
              <w:spacing w:before="0" w:beforeAutospacing="0" w:after="0" w:afterAutospacing="0"/>
              <w:textAlignment w:val="baseline"/>
            </w:pPr>
            <w:r w:rsidRPr="00D02B8A">
              <w:t>25–49 балл</w:t>
            </w:r>
          </w:p>
        </w:tc>
        <w:tc>
          <w:tcPr>
            <w:tcW w:w="1843" w:type="dxa"/>
            <w:tcBorders>
              <w:top w:val="single" w:sz="6" w:space="0" w:color="auto"/>
              <w:left w:val="single" w:sz="6" w:space="0" w:color="auto"/>
              <w:bottom w:val="single" w:sz="6" w:space="0" w:color="auto"/>
              <w:right w:val="single" w:sz="6" w:space="0" w:color="auto"/>
            </w:tcBorders>
            <w:shd w:val="clear" w:color="auto" w:fill="FFFF00"/>
          </w:tcPr>
          <w:p w14:paraId="5A611DEC" w14:textId="77777777" w:rsidR="00A434F4" w:rsidRPr="00D02B8A" w:rsidRDefault="00A434F4" w:rsidP="002641A6">
            <w:pPr>
              <w:pStyle w:val="paragraph"/>
              <w:spacing w:before="0" w:beforeAutospacing="0" w:after="0" w:afterAutospacing="0"/>
              <w:textAlignment w:val="baseline"/>
              <w:rPr>
                <w:rStyle w:val="normaltextrun"/>
                <w:rFonts w:eastAsiaTheme="majorEastAsia"/>
                <w:b/>
                <w:bCs/>
                <w:color w:val="000000"/>
              </w:rPr>
            </w:pPr>
            <w:r w:rsidRPr="00D02B8A">
              <w:t>0–24 балл</w:t>
            </w:r>
          </w:p>
        </w:tc>
      </w:tr>
      <w:tr w:rsidR="00A434F4" w:rsidRPr="00D02B8A" w14:paraId="4952DA84" w14:textId="77777777" w:rsidTr="00504733">
        <w:trPr>
          <w:trHeight w:val="300"/>
        </w:trPr>
        <w:tc>
          <w:tcPr>
            <w:tcW w:w="843" w:type="dxa"/>
            <w:tcBorders>
              <w:top w:val="single" w:sz="6" w:space="0" w:color="auto"/>
              <w:left w:val="single" w:sz="6" w:space="0" w:color="auto"/>
              <w:bottom w:val="single" w:sz="6" w:space="0" w:color="auto"/>
              <w:right w:val="single" w:sz="6" w:space="0" w:color="auto"/>
            </w:tcBorders>
            <w:hideMark/>
          </w:tcPr>
          <w:p w14:paraId="70B5CAD8" w14:textId="77777777" w:rsidR="00A434F4" w:rsidRPr="00D02B8A" w:rsidRDefault="00A434F4" w:rsidP="002641A6">
            <w:pPr>
              <w:pStyle w:val="paragraph"/>
              <w:spacing w:before="0" w:beforeAutospacing="0" w:after="0" w:afterAutospacing="0"/>
              <w:textAlignment w:val="baseline"/>
              <w:rPr>
                <w:rStyle w:val="normaltextrun"/>
                <w:rFonts w:eastAsiaTheme="majorEastAsia"/>
                <w:b/>
                <w:bCs/>
                <w:color w:val="000000"/>
                <w:sz w:val="20"/>
                <w:szCs w:val="20"/>
                <w:lang w:val="kk-KZ"/>
              </w:rPr>
            </w:pPr>
            <w:r w:rsidRPr="00D02B8A">
              <w:rPr>
                <w:sz w:val="20"/>
                <w:szCs w:val="20"/>
                <w:lang w:val="kk-KZ"/>
              </w:rPr>
              <w:t>1. Курстың теориясы мен тұжырымдамасын білу жəне түсіну</w:t>
            </w:r>
          </w:p>
        </w:tc>
        <w:tc>
          <w:tcPr>
            <w:tcW w:w="1984" w:type="dxa"/>
            <w:tcBorders>
              <w:top w:val="single" w:sz="6" w:space="0" w:color="auto"/>
              <w:left w:val="single" w:sz="6" w:space="0" w:color="auto"/>
              <w:bottom w:val="single" w:sz="6" w:space="0" w:color="auto"/>
              <w:right w:val="single" w:sz="6" w:space="0" w:color="auto"/>
            </w:tcBorders>
          </w:tcPr>
          <w:p w14:paraId="0933C745"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Жауап барлық үш</w:t>
            </w:r>
          </w:p>
          <w:p w14:paraId="22704CDA"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сұрақтың толық</w:t>
            </w:r>
          </w:p>
          <w:p w14:paraId="4941162B"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ашылуын (алынған білім</w:t>
            </w:r>
          </w:p>
          <w:p w14:paraId="60FC5AB1"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шегінде), əр тұжырым</w:t>
            </w:r>
          </w:p>
          <w:p w14:paraId="4C3027CB"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мен тұжырымның егжейтегжейлі дəлелдерін</w:t>
            </w:r>
          </w:p>
          <w:p w14:paraId="6E737B5F"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қамтиды, логикалық</w:t>
            </w:r>
          </w:p>
          <w:p w14:paraId="5F50E98A"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жəне дəйекті түрде</w:t>
            </w:r>
          </w:p>
          <w:p w14:paraId="3E1C410E"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құрылады, аудиториялық</w:t>
            </w:r>
          </w:p>
          <w:p w14:paraId="5CF87B78"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сабақтардың дамыған</w:t>
            </w:r>
          </w:p>
          <w:p w14:paraId="43A58C13"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тақырыптарының</w:t>
            </w:r>
          </w:p>
          <w:p w14:paraId="40FB9ACE"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мысалдарымен</w:t>
            </w:r>
          </w:p>
          <w:p w14:paraId="0F6EABE1" w14:textId="77777777" w:rsidR="00A434F4" w:rsidRPr="00D02B8A" w:rsidRDefault="00A434F4" w:rsidP="002641A6">
            <w:pPr>
              <w:pStyle w:val="paragraph"/>
              <w:spacing w:before="0" w:beforeAutospacing="0" w:after="0" w:afterAutospacing="0"/>
              <w:textAlignment w:val="baseline"/>
              <w:rPr>
                <w:rStyle w:val="normaltextrun"/>
                <w:rFonts w:eastAsiaTheme="majorEastAsia"/>
                <w:b/>
                <w:bCs/>
                <w:color w:val="000000"/>
                <w:sz w:val="20"/>
                <w:szCs w:val="20"/>
                <w:lang w:val="kk-KZ"/>
              </w:rPr>
            </w:pPr>
            <w:r w:rsidRPr="00D02B8A">
              <w:rPr>
                <w:sz w:val="20"/>
                <w:szCs w:val="20"/>
                <w:lang w:val="kk-KZ"/>
              </w:rPr>
              <w:t>расталады.</w:t>
            </w:r>
            <w:r w:rsidRPr="00D02B8A">
              <w:rPr>
                <w:rStyle w:val="normaltextrun"/>
                <w:rFonts w:eastAsiaTheme="majorEastAsia"/>
                <w:b/>
                <w:bCs/>
                <w:color w:val="000000"/>
                <w:sz w:val="20"/>
                <w:szCs w:val="20"/>
                <w:lang w:val="kk-KZ"/>
              </w:rPr>
              <w:t xml:space="preserve"> </w:t>
            </w:r>
          </w:p>
        </w:tc>
        <w:tc>
          <w:tcPr>
            <w:tcW w:w="1843" w:type="dxa"/>
            <w:tcBorders>
              <w:top w:val="single" w:sz="6" w:space="0" w:color="auto"/>
              <w:left w:val="single" w:sz="6" w:space="0" w:color="auto"/>
              <w:bottom w:val="single" w:sz="6" w:space="0" w:color="auto"/>
              <w:right w:val="single" w:sz="6" w:space="0" w:color="auto"/>
            </w:tcBorders>
            <w:hideMark/>
          </w:tcPr>
          <w:p w14:paraId="23C47E74"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Жауап барлық аса толық</w:t>
            </w:r>
          </w:p>
          <w:p w14:paraId="4433E5F5"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емес қамтылуын, негізгі</w:t>
            </w:r>
          </w:p>
          <w:p w14:paraId="1609BC3A"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ережелердің</w:t>
            </w:r>
          </w:p>
          <w:p w14:paraId="0E86B6D8"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қысқартылған</w:t>
            </w:r>
          </w:p>
          <w:p w14:paraId="612131AB"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дəлелдерін қамтиды,</w:t>
            </w:r>
          </w:p>
          <w:p w14:paraId="517B459C"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материалды ұсынудың</w:t>
            </w:r>
          </w:p>
          <w:p w14:paraId="012A5F5F"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логикасы мен</w:t>
            </w:r>
          </w:p>
          <w:p w14:paraId="51996FFD"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дəйектілігін бұзуға</w:t>
            </w:r>
          </w:p>
          <w:p w14:paraId="066A2AC3"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мүмкіндік береді, ал</w:t>
            </w:r>
          </w:p>
          <w:p w14:paraId="31F71E5B"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теориялық сұрақтар</w:t>
            </w:r>
          </w:p>
          <w:p w14:paraId="705466A4"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иллюстрациялық</w:t>
            </w:r>
          </w:p>
          <w:p w14:paraId="70F29CC2"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материалмен</w:t>
            </w:r>
          </w:p>
          <w:p w14:paraId="2674AFFF"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расталмайды. Жауапта</w:t>
            </w:r>
          </w:p>
          <w:p w14:paraId="6590844E"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стилистикалық</w:t>
            </w:r>
          </w:p>
          <w:p w14:paraId="743086CA"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қателіктер, терминдердің</w:t>
            </w:r>
          </w:p>
          <w:p w14:paraId="04AFE727"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дұрыс қолданылмауы</w:t>
            </w:r>
          </w:p>
          <w:p w14:paraId="6B4368B4" w14:textId="77777777" w:rsidR="00A434F4" w:rsidRPr="00D02B8A" w:rsidRDefault="00A434F4" w:rsidP="002641A6">
            <w:pPr>
              <w:pStyle w:val="paragraph"/>
              <w:spacing w:before="0" w:beforeAutospacing="0" w:after="0" w:afterAutospacing="0"/>
              <w:textAlignment w:val="baseline"/>
              <w:rPr>
                <w:rStyle w:val="normaltextrun"/>
                <w:rFonts w:eastAsiaTheme="majorEastAsia"/>
                <w:sz w:val="20"/>
                <w:szCs w:val="20"/>
                <w:lang w:val="kk-KZ"/>
              </w:rPr>
            </w:pPr>
            <w:r w:rsidRPr="00D02B8A">
              <w:rPr>
                <w:sz w:val="20"/>
                <w:szCs w:val="20"/>
                <w:lang w:val="kk-KZ"/>
              </w:rPr>
              <w:t>мүмкін.</w:t>
            </w:r>
          </w:p>
        </w:tc>
        <w:tc>
          <w:tcPr>
            <w:tcW w:w="1701" w:type="dxa"/>
            <w:tcBorders>
              <w:top w:val="single" w:sz="6" w:space="0" w:color="auto"/>
              <w:left w:val="single" w:sz="6" w:space="0" w:color="auto"/>
              <w:bottom w:val="single" w:sz="6" w:space="0" w:color="auto"/>
              <w:right w:val="single" w:sz="6" w:space="0" w:color="auto"/>
            </w:tcBorders>
            <w:hideMark/>
          </w:tcPr>
          <w:p w14:paraId="1414C1AC"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Жауап билетте ұсынылған</w:t>
            </w:r>
          </w:p>
          <w:p w14:paraId="7B5695C2"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сұрақтарды толық</w:t>
            </w:r>
          </w:p>
          <w:p w14:paraId="43BC2F1C"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қамтымайды, негізгі</w:t>
            </w:r>
          </w:p>
          <w:p w14:paraId="256813EC"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ережелерді үстірт</w:t>
            </w:r>
          </w:p>
          <w:p w14:paraId="24D11AE7"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дəлелдейді, жауаптың</w:t>
            </w:r>
          </w:p>
          <w:p w14:paraId="0501E56A"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баяндамасында</w:t>
            </w:r>
          </w:p>
          <w:p w14:paraId="34CAD0A6"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композициялық</w:t>
            </w:r>
          </w:p>
          <w:p w14:paraId="63B35289"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диспропорцияларға,</w:t>
            </w:r>
          </w:p>
          <w:p w14:paraId="717230A0"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материалды ұсынудың</w:t>
            </w:r>
          </w:p>
          <w:p w14:paraId="44C068AE"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логикасы мен дəйектілігінің</w:t>
            </w:r>
          </w:p>
          <w:p w14:paraId="247CAD1C"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бұзылуына жол береді,</w:t>
            </w:r>
          </w:p>
          <w:p w14:paraId="5E09D31A"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теориялық ережелерді</w:t>
            </w:r>
          </w:p>
          <w:p w14:paraId="39F474AC"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аудиториялық сабақтардың</w:t>
            </w:r>
          </w:p>
          <w:p w14:paraId="722CB75C"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əзірленген конспектілерінің</w:t>
            </w:r>
          </w:p>
          <w:p w14:paraId="38832C33" w14:textId="77777777" w:rsidR="00A434F4" w:rsidRPr="00D02B8A" w:rsidRDefault="00A434F4" w:rsidP="002641A6">
            <w:pPr>
              <w:pStyle w:val="paragraph"/>
              <w:spacing w:before="0" w:beforeAutospacing="0" w:after="0" w:afterAutospacing="0"/>
              <w:textAlignment w:val="baseline"/>
              <w:rPr>
                <w:rStyle w:val="normaltextrun"/>
                <w:rFonts w:eastAsiaTheme="majorEastAsia"/>
                <w:sz w:val="20"/>
                <w:szCs w:val="20"/>
                <w:lang w:val="kk-KZ"/>
              </w:rPr>
            </w:pPr>
            <w:r w:rsidRPr="00D02B8A">
              <w:rPr>
                <w:sz w:val="20"/>
                <w:szCs w:val="20"/>
                <w:lang w:val="kk-KZ"/>
              </w:rPr>
              <w:t>мысалдарымен көрсетпейді.</w:t>
            </w:r>
          </w:p>
        </w:tc>
        <w:tc>
          <w:tcPr>
            <w:tcW w:w="1701" w:type="dxa"/>
            <w:tcBorders>
              <w:top w:val="single" w:sz="6" w:space="0" w:color="auto"/>
              <w:left w:val="single" w:sz="6" w:space="0" w:color="auto"/>
              <w:bottom w:val="single" w:sz="6" w:space="0" w:color="auto"/>
              <w:right w:val="single" w:sz="6" w:space="0" w:color="auto"/>
            </w:tcBorders>
          </w:tcPr>
          <w:p w14:paraId="1B436A09"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t>Қойылған сұрақтарды дұрыс жеткізбеу, қате дəлелдеу, нақты жəне сөйлеу қателіктері, дұрыс емес қорытынды жасау</w:t>
            </w:r>
          </w:p>
        </w:tc>
        <w:tc>
          <w:tcPr>
            <w:tcW w:w="1843" w:type="dxa"/>
            <w:tcBorders>
              <w:top w:val="single" w:sz="6" w:space="0" w:color="auto"/>
              <w:left w:val="single" w:sz="6" w:space="0" w:color="auto"/>
              <w:bottom w:val="single" w:sz="6" w:space="0" w:color="auto"/>
              <w:right w:val="single" w:sz="6" w:space="0" w:color="auto"/>
            </w:tcBorders>
          </w:tcPr>
          <w:p w14:paraId="04479604" w14:textId="28562B38" w:rsidR="00A434F4" w:rsidRPr="00D02B8A" w:rsidRDefault="00A434F4" w:rsidP="002641A6">
            <w:pPr>
              <w:pStyle w:val="ae"/>
              <w:rPr>
                <w:rStyle w:val="normaltextrun"/>
                <w:rFonts w:eastAsiaTheme="majorEastAsia"/>
                <w:sz w:val="20"/>
                <w:szCs w:val="20"/>
                <w:lang w:val="kk-KZ"/>
              </w:rPr>
            </w:pPr>
            <w:r w:rsidRPr="00D02B8A">
              <w:rPr>
                <w:bCs/>
                <w:sz w:val="20"/>
                <w:szCs w:val="20"/>
                <w:lang w:val="kk-KZ"/>
              </w:rPr>
              <w:t>Фототрофты микроорганизмдер</w:t>
            </w:r>
            <w:r w:rsidR="00504733" w:rsidRPr="00D02B8A">
              <w:rPr>
                <w:bCs/>
                <w:sz w:val="20"/>
                <w:szCs w:val="20"/>
                <w:lang w:val="kk-KZ"/>
              </w:rPr>
              <w:t xml:space="preserve"> және биотын </w:t>
            </w:r>
            <w:r w:rsidRPr="00D02B8A">
              <w:rPr>
                <w:rStyle w:val="normaltextrun"/>
                <w:rFonts w:eastAsiaTheme="majorEastAsia"/>
                <w:sz w:val="20"/>
                <w:szCs w:val="20"/>
                <w:lang w:val="kk-KZ"/>
              </w:rPr>
              <w:t>пәнінің негізгі ұғымдарын білмеу, Қорытынды бақылау ережелерін бұзу.</w:t>
            </w:r>
          </w:p>
        </w:tc>
      </w:tr>
      <w:tr w:rsidR="00A434F4" w:rsidRPr="00D02B8A" w14:paraId="7C16C4EE" w14:textId="77777777" w:rsidTr="00504733">
        <w:trPr>
          <w:trHeight w:val="300"/>
        </w:trPr>
        <w:tc>
          <w:tcPr>
            <w:tcW w:w="843" w:type="dxa"/>
            <w:tcBorders>
              <w:top w:val="single" w:sz="6" w:space="0" w:color="auto"/>
              <w:left w:val="single" w:sz="6" w:space="0" w:color="auto"/>
              <w:bottom w:val="single" w:sz="6" w:space="0" w:color="auto"/>
              <w:right w:val="single" w:sz="6" w:space="0" w:color="auto"/>
            </w:tcBorders>
            <w:hideMark/>
          </w:tcPr>
          <w:p w14:paraId="0A95C33D" w14:textId="77777777" w:rsidR="00A434F4" w:rsidRPr="00D02B8A" w:rsidRDefault="00A434F4" w:rsidP="002641A6">
            <w:pPr>
              <w:pStyle w:val="paragraph"/>
              <w:spacing w:before="0" w:beforeAutospacing="0" w:after="0" w:afterAutospacing="0"/>
              <w:textAlignment w:val="baseline"/>
              <w:rPr>
                <w:rStyle w:val="normaltextrun"/>
                <w:rFonts w:eastAsiaTheme="majorEastAsia"/>
                <w:b/>
                <w:bCs/>
                <w:sz w:val="20"/>
                <w:szCs w:val="20"/>
                <w:lang w:val="kk-KZ"/>
              </w:rPr>
            </w:pPr>
            <w:r w:rsidRPr="00D02B8A">
              <w:rPr>
                <w:sz w:val="20"/>
                <w:szCs w:val="20"/>
                <w:lang w:val="kk-KZ"/>
              </w:rPr>
              <w:t>2. Таңдалған əдістеме мен технолог</w:t>
            </w:r>
            <w:r w:rsidRPr="00D02B8A">
              <w:rPr>
                <w:sz w:val="20"/>
                <w:szCs w:val="20"/>
                <w:lang w:val="kk-KZ"/>
              </w:rPr>
              <w:lastRenderedPageBreak/>
              <w:t>ияны нақты қолданбалы тапсырмаларға қолдану</w:t>
            </w:r>
          </w:p>
        </w:tc>
        <w:tc>
          <w:tcPr>
            <w:tcW w:w="1984" w:type="dxa"/>
            <w:tcBorders>
              <w:top w:val="single" w:sz="6" w:space="0" w:color="auto"/>
              <w:left w:val="single" w:sz="6" w:space="0" w:color="auto"/>
              <w:bottom w:val="single" w:sz="6" w:space="0" w:color="auto"/>
              <w:right w:val="single" w:sz="6" w:space="0" w:color="auto"/>
            </w:tcBorders>
          </w:tcPr>
          <w:p w14:paraId="2E6FA100" w14:textId="77777777" w:rsidR="00A434F4" w:rsidRPr="00D02B8A" w:rsidRDefault="00A434F4" w:rsidP="002641A6">
            <w:pPr>
              <w:pStyle w:val="paragraph"/>
              <w:spacing w:before="0" w:beforeAutospacing="0" w:after="0" w:afterAutospacing="0"/>
              <w:textAlignment w:val="baseline"/>
              <w:rPr>
                <w:rStyle w:val="normaltextrun"/>
                <w:rFonts w:eastAsiaTheme="majorEastAsia"/>
                <w:sz w:val="20"/>
                <w:szCs w:val="20"/>
                <w:lang w:val="kk-KZ"/>
              </w:rPr>
            </w:pPr>
            <w:r w:rsidRPr="00D02B8A">
              <w:rPr>
                <w:sz w:val="20"/>
                <w:szCs w:val="20"/>
                <w:lang w:val="kk-KZ"/>
              </w:rPr>
              <w:lastRenderedPageBreak/>
              <w:t xml:space="preserve">Оқу тапсырмасын толық орындау, қойылған сұраққа егжей-тегжейлі, дәлелді жауап беру, содан кейін </w:t>
            </w:r>
            <w:r w:rsidRPr="00D02B8A">
              <w:rPr>
                <w:sz w:val="20"/>
                <w:szCs w:val="20"/>
                <w:lang w:val="kk-KZ"/>
              </w:rPr>
              <w:lastRenderedPageBreak/>
              <w:t>жаратылыстанудың практикалық мәселелерін шешу;</w:t>
            </w:r>
          </w:p>
        </w:tc>
        <w:tc>
          <w:tcPr>
            <w:tcW w:w="1843" w:type="dxa"/>
            <w:tcBorders>
              <w:top w:val="single" w:sz="6" w:space="0" w:color="auto"/>
              <w:left w:val="single" w:sz="6" w:space="0" w:color="auto"/>
              <w:bottom w:val="single" w:sz="6" w:space="0" w:color="auto"/>
              <w:right w:val="single" w:sz="6" w:space="0" w:color="auto"/>
            </w:tcBorders>
          </w:tcPr>
          <w:p w14:paraId="0B804C6D" w14:textId="77777777" w:rsidR="00A434F4" w:rsidRPr="00D02B8A" w:rsidRDefault="00A434F4" w:rsidP="002641A6">
            <w:pPr>
              <w:pStyle w:val="paragraph"/>
              <w:spacing w:before="0" w:beforeAutospacing="0" w:after="0" w:afterAutospacing="0"/>
              <w:textAlignment w:val="baseline"/>
              <w:rPr>
                <w:rStyle w:val="normaltextrun"/>
                <w:rFonts w:eastAsiaTheme="majorEastAsia"/>
                <w:sz w:val="20"/>
                <w:szCs w:val="20"/>
                <w:lang w:val="kk-KZ"/>
              </w:rPr>
            </w:pPr>
            <w:r w:rsidRPr="00D02B8A">
              <w:rPr>
                <w:sz w:val="20"/>
                <w:szCs w:val="20"/>
                <w:lang w:val="kk-KZ"/>
              </w:rPr>
              <w:lastRenderedPageBreak/>
              <w:t>Оқу тапсырмасын ішінара орындау, қойылған сұраққа толық емес, дәлелді жауап беру; Микроорганизмдерді</w:t>
            </w:r>
            <w:r w:rsidRPr="00D02B8A">
              <w:rPr>
                <w:sz w:val="20"/>
                <w:szCs w:val="20"/>
                <w:lang w:val="kk-KZ"/>
              </w:rPr>
              <w:lastRenderedPageBreak/>
              <w:t>ң  табиғатта таралу бейіндегі әдеби тіл нормаларын сауатсыз пайдалану;</w:t>
            </w:r>
          </w:p>
        </w:tc>
        <w:tc>
          <w:tcPr>
            <w:tcW w:w="1701" w:type="dxa"/>
            <w:tcBorders>
              <w:top w:val="single" w:sz="6" w:space="0" w:color="auto"/>
              <w:left w:val="single" w:sz="6" w:space="0" w:color="auto"/>
              <w:bottom w:val="single" w:sz="6" w:space="0" w:color="auto"/>
              <w:right w:val="single" w:sz="6" w:space="0" w:color="auto"/>
            </w:tcBorders>
          </w:tcPr>
          <w:p w14:paraId="5400B9C1" w14:textId="77777777" w:rsidR="00A434F4" w:rsidRPr="00D02B8A" w:rsidRDefault="00A434F4" w:rsidP="002641A6">
            <w:pPr>
              <w:pStyle w:val="paragraph"/>
              <w:spacing w:before="0" w:beforeAutospacing="0" w:after="0" w:afterAutospacing="0"/>
              <w:textAlignment w:val="baseline"/>
              <w:rPr>
                <w:rStyle w:val="normaltextrun"/>
                <w:rFonts w:eastAsiaTheme="majorEastAsia"/>
                <w:sz w:val="20"/>
                <w:szCs w:val="20"/>
                <w:lang w:val="kk-KZ"/>
              </w:rPr>
            </w:pPr>
            <w:r w:rsidRPr="00D02B8A">
              <w:rPr>
                <w:sz w:val="20"/>
                <w:szCs w:val="20"/>
                <w:lang w:val="kk-KZ"/>
              </w:rPr>
              <w:lastRenderedPageBreak/>
              <w:t xml:space="preserve">Материал фрагментті түрде баяндалады, логикалық дәйектілікті бұза отырып, нақты </w:t>
            </w:r>
            <w:r w:rsidRPr="00D02B8A">
              <w:rPr>
                <w:sz w:val="20"/>
                <w:szCs w:val="20"/>
                <w:lang w:val="kk-KZ"/>
              </w:rPr>
              <w:lastRenderedPageBreak/>
              <w:t xml:space="preserve">және семантикалық дәлсіздіктерге жол беріледі, </w:t>
            </w:r>
            <w:r w:rsidRPr="00D02B8A">
              <w:rPr>
                <w:rStyle w:val="normaltextrun"/>
                <w:rFonts w:eastAsiaTheme="majorEastAsia"/>
                <w:sz w:val="20"/>
                <w:szCs w:val="20"/>
                <w:lang w:val="kk-KZ"/>
              </w:rPr>
              <w:t xml:space="preserve">Микроорганизмдердің  табиғатта таралуына </w:t>
            </w:r>
            <w:r w:rsidRPr="00D02B8A">
              <w:rPr>
                <w:sz w:val="20"/>
                <w:szCs w:val="20"/>
                <w:lang w:val="kk-KZ"/>
              </w:rPr>
              <w:t>туралы теориялық білім Үстірт қолданылады.</w:t>
            </w:r>
          </w:p>
        </w:tc>
        <w:tc>
          <w:tcPr>
            <w:tcW w:w="1701" w:type="dxa"/>
            <w:tcBorders>
              <w:top w:val="single" w:sz="6" w:space="0" w:color="auto"/>
              <w:left w:val="single" w:sz="6" w:space="0" w:color="auto"/>
              <w:bottom w:val="single" w:sz="6" w:space="0" w:color="auto"/>
              <w:right w:val="single" w:sz="6" w:space="0" w:color="auto"/>
            </w:tcBorders>
          </w:tcPr>
          <w:p w14:paraId="3AE2F7E2" w14:textId="77777777" w:rsidR="00A434F4" w:rsidRPr="00D02B8A" w:rsidRDefault="00A434F4" w:rsidP="002641A6">
            <w:pPr>
              <w:pStyle w:val="paragraph"/>
              <w:spacing w:before="0" w:beforeAutospacing="0" w:after="0" w:afterAutospacing="0"/>
              <w:textAlignment w:val="baseline"/>
              <w:rPr>
                <w:rStyle w:val="normaltextrun"/>
                <w:rFonts w:eastAsiaTheme="majorEastAsia"/>
                <w:sz w:val="20"/>
                <w:szCs w:val="20"/>
                <w:lang w:val="kk-KZ"/>
              </w:rPr>
            </w:pPr>
            <w:r w:rsidRPr="00D02B8A">
              <w:rPr>
                <w:sz w:val="20"/>
                <w:szCs w:val="20"/>
                <w:lang w:val="kk-KZ"/>
              </w:rPr>
              <w:lastRenderedPageBreak/>
              <w:t xml:space="preserve">Жеткілікті ойластырылмаған жауап жоспары; тапсырмаларды шеше алмау, тапсырмаларды </w:t>
            </w:r>
            <w:r w:rsidRPr="00D02B8A">
              <w:rPr>
                <w:sz w:val="20"/>
                <w:szCs w:val="20"/>
                <w:lang w:val="kk-KZ"/>
              </w:rPr>
              <w:lastRenderedPageBreak/>
              <w:t>жалпы түрде орындау; нормадан асатын қателіктер мен кемшіліктерді қабылдау.</w:t>
            </w:r>
          </w:p>
        </w:tc>
        <w:tc>
          <w:tcPr>
            <w:tcW w:w="1843" w:type="dxa"/>
            <w:tcBorders>
              <w:top w:val="single" w:sz="6" w:space="0" w:color="auto"/>
              <w:left w:val="single" w:sz="6" w:space="0" w:color="auto"/>
              <w:bottom w:val="single" w:sz="6" w:space="0" w:color="auto"/>
              <w:right w:val="single" w:sz="6" w:space="0" w:color="auto"/>
            </w:tcBorders>
          </w:tcPr>
          <w:p w14:paraId="304C599E" w14:textId="77777777" w:rsidR="00A434F4" w:rsidRPr="00D02B8A" w:rsidRDefault="00A434F4" w:rsidP="002641A6">
            <w:pPr>
              <w:pStyle w:val="paragraph"/>
              <w:spacing w:before="0" w:beforeAutospacing="0" w:after="0" w:afterAutospacing="0"/>
              <w:textAlignment w:val="baseline"/>
              <w:rPr>
                <w:rStyle w:val="normaltextrun"/>
                <w:rFonts w:eastAsiaTheme="majorEastAsia"/>
                <w:sz w:val="20"/>
                <w:szCs w:val="20"/>
                <w:lang w:val="kk-KZ"/>
              </w:rPr>
            </w:pPr>
            <w:r w:rsidRPr="00D02B8A">
              <w:rPr>
                <w:sz w:val="20"/>
                <w:szCs w:val="20"/>
                <w:lang w:val="kk-KZ"/>
              </w:rPr>
              <w:lastRenderedPageBreak/>
              <w:t>Қорытынды жəне жалпылау жасай алмау. Қорытынды бақылау жүргізу қағидаларын бұзу</w:t>
            </w:r>
          </w:p>
        </w:tc>
      </w:tr>
      <w:tr w:rsidR="00A434F4" w:rsidRPr="00D02B8A" w14:paraId="7FE8AB1E" w14:textId="77777777" w:rsidTr="00504733">
        <w:trPr>
          <w:trHeight w:val="300"/>
        </w:trPr>
        <w:tc>
          <w:tcPr>
            <w:tcW w:w="843" w:type="dxa"/>
            <w:tcBorders>
              <w:top w:val="single" w:sz="6" w:space="0" w:color="auto"/>
              <w:left w:val="single" w:sz="6" w:space="0" w:color="auto"/>
              <w:bottom w:val="single" w:sz="6" w:space="0" w:color="auto"/>
              <w:right w:val="single" w:sz="6" w:space="0" w:color="auto"/>
            </w:tcBorders>
            <w:hideMark/>
          </w:tcPr>
          <w:p w14:paraId="108DEA0E" w14:textId="77777777" w:rsidR="00A434F4" w:rsidRPr="00D02B8A" w:rsidRDefault="00A434F4" w:rsidP="002641A6">
            <w:pPr>
              <w:pStyle w:val="paragraph"/>
              <w:spacing w:before="0" w:beforeAutospacing="0" w:after="0" w:afterAutospacing="0"/>
              <w:textAlignment w:val="baseline"/>
              <w:rPr>
                <w:sz w:val="20"/>
                <w:szCs w:val="20"/>
                <w:lang w:val="kk-KZ"/>
              </w:rPr>
            </w:pPr>
            <w:r w:rsidRPr="00D02B8A">
              <w:rPr>
                <w:sz w:val="20"/>
                <w:szCs w:val="20"/>
                <w:lang w:val="kk-KZ"/>
              </w:rPr>
              <w:lastRenderedPageBreak/>
              <w:t>3. Таңдалған əдістеменің ұсынылған практикалық тапсырмаға қолданылуын бағалау жəне талдау, нəтижені негіздеу</w:t>
            </w:r>
          </w:p>
        </w:tc>
        <w:tc>
          <w:tcPr>
            <w:tcW w:w="1984" w:type="dxa"/>
            <w:tcBorders>
              <w:top w:val="single" w:sz="6" w:space="0" w:color="auto"/>
              <w:left w:val="single" w:sz="6" w:space="0" w:color="auto"/>
              <w:bottom w:val="single" w:sz="6" w:space="0" w:color="auto"/>
              <w:right w:val="single" w:sz="6" w:space="0" w:color="auto"/>
            </w:tcBorders>
          </w:tcPr>
          <w:p w14:paraId="2F58DDD9" w14:textId="77777777" w:rsidR="00A434F4" w:rsidRPr="00D02B8A" w:rsidRDefault="00A434F4" w:rsidP="002641A6">
            <w:pPr>
              <w:pStyle w:val="paragraph"/>
              <w:spacing w:before="0" w:beforeAutospacing="0" w:after="0" w:afterAutospacing="0"/>
              <w:textAlignment w:val="baseline"/>
              <w:rPr>
                <w:rStyle w:val="eop"/>
                <w:rFonts w:eastAsiaTheme="majorEastAsia"/>
                <w:sz w:val="20"/>
                <w:szCs w:val="20"/>
                <w:lang w:val="kk-KZ"/>
              </w:rPr>
            </w:pPr>
            <w:r w:rsidRPr="00D02B8A">
              <w:rPr>
                <w:sz w:val="20"/>
                <w:szCs w:val="20"/>
                <w:lang w:val="kk-KZ"/>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1843" w:type="dxa"/>
            <w:tcBorders>
              <w:top w:val="single" w:sz="6" w:space="0" w:color="auto"/>
              <w:left w:val="single" w:sz="6" w:space="0" w:color="auto"/>
              <w:bottom w:val="single" w:sz="6" w:space="0" w:color="auto"/>
              <w:right w:val="single" w:sz="6" w:space="0" w:color="auto"/>
            </w:tcBorders>
          </w:tcPr>
          <w:p w14:paraId="7F43A199" w14:textId="77777777" w:rsidR="00A434F4" w:rsidRPr="00D02B8A" w:rsidRDefault="00A434F4" w:rsidP="002641A6">
            <w:pPr>
              <w:pStyle w:val="paragraph"/>
              <w:spacing w:before="0" w:beforeAutospacing="0" w:after="0" w:afterAutospacing="0"/>
              <w:textAlignment w:val="baseline"/>
              <w:rPr>
                <w:rStyle w:val="eop"/>
                <w:rFonts w:eastAsiaTheme="majorEastAsia"/>
                <w:sz w:val="20"/>
                <w:szCs w:val="20"/>
                <w:lang w:val="kk-KZ"/>
              </w:rPr>
            </w:pPr>
            <w:r w:rsidRPr="00D02B8A">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701" w:type="dxa"/>
            <w:tcBorders>
              <w:top w:val="single" w:sz="6" w:space="0" w:color="auto"/>
              <w:left w:val="single" w:sz="6" w:space="0" w:color="auto"/>
              <w:bottom w:val="single" w:sz="6" w:space="0" w:color="auto"/>
              <w:right w:val="single" w:sz="6" w:space="0" w:color="auto"/>
            </w:tcBorders>
          </w:tcPr>
          <w:p w14:paraId="609B6DA1" w14:textId="77777777" w:rsidR="00A434F4" w:rsidRPr="00D02B8A" w:rsidRDefault="00A434F4" w:rsidP="002641A6">
            <w:pPr>
              <w:pStyle w:val="paragraph"/>
              <w:spacing w:before="0" w:beforeAutospacing="0" w:after="0" w:afterAutospacing="0"/>
              <w:textAlignment w:val="baseline"/>
              <w:rPr>
                <w:rStyle w:val="eop"/>
                <w:rFonts w:eastAsiaTheme="majorEastAsia"/>
                <w:sz w:val="20"/>
                <w:szCs w:val="20"/>
                <w:lang w:val="kk-KZ"/>
              </w:rPr>
            </w:pPr>
            <w:r w:rsidRPr="00D02B8A">
              <w:rPr>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w:t>
            </w:r>
          </w:p>
        </w:tc>
        <w:tc>
          <w:tcPr>
            <w:tcW w:w="1701" w:type="dxa"/>
            <w:tcBorders>
              <w:top w:val="single" w:sz="6" w:space="0" w:color="auto"/>
              <w:left w:val="single" w:sz="6" w:space="0" w:color="auto"/>
              <w:bottom w:val="single" w:sz="6" w:space="0" w:color="auto"/>
              <w:right w:val="single" w:sz="6" w:space="0" w:color="auto"/>
            </w:tcBorders>
          </w:tcPr>
          <w:p w14:paraId="45C9ADDA" w14:textId="77777777" w:rsidR="00A434F4" w:rsidRPr="00D02B8A" w:rsidRDefault="00A434F4" w:rsidP="002641A6">
            <w:pPr>
              <w:pStyle w:val="paragraph"/>
              <w:spacing w:before="0" w:beforeAutospacing="0" w:after="0" w:afterAutospacing="0"/>
              <w:textAlignment w:val="baseline"/>
              <w:rPr>
                <w:rStyle w:val="eop"/>
                <w:rFonts w:eastAsiaTheme="majorEastAsia"/>
                <w:sz w:val="20"/>
                <w:szCs w:val="20"/>
                <w:lang w:val="kk-KZ"/>
              </w:rPr>
            </w:pPr>
            <w:r w:rsidRPr="00D02B8A">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843" w:type="dxa"/>
            <w:tcBorders>
              <w:top w:val="single" w:sz="6" w:space="0" w:color="auto"/>
              <w:left w:val="single" w:sz="6" w:space="0" w:color="auto"/>
              <w:bottom w:val="single" w:sz="6" w:space="0" w:color="auto"/>
              <w:right w:val="single" w:sz="6" w:space="0" w:color="auto"/>
            </w:tcBorders>
          </w:tcPr>
          <w:p w14:paraId="651F6167" w14:textId="77777777" w:rsidR="00A434F4" w:rsidRPr="00D02B8A" w:rsidRDefault="00A434F4" w:rsidP="002641A6">
            <w:pPr>
              <w:pStyle w:val="paragraph"/>
              <w:spacing w:before="0" w:beforeAutospacing="0" w:after="0" w:afterAutospacing="0"/>
              <w:textAlignment w:val="baseline"/>
              <w:rPr>
                <w:sz w:val="20"/>
                <w:szCs w:val="20"/>
              </w:rPr>
            </w:pPr>
            <w:r w:rsidRPr="00D02B8A">
              <w:rPr>
                <w:sz w:val="20"/>
                <w:szCs w:val="20"/>
                <w:lang w:val="kk-KZ"/>
              </w:rPr>
              <w:t xml:space="preserve">Тапсырма орындалмады, қойылған сұрақтарға жауаптар жоқ, талдау материалдары мен құралдары пайдаланылмады. </w:t>
            </w:r>
            <w:proofErr w:type="spellStart"/>
            <w:r w:rsidRPr="00D02B8A">
              <w:rPr>
                <w:sz w:val="20"/>
                <w:szCs w:val="20"/>
              </w:rPr>
              <w:t>Қорытынды</w:t>
            </w:r>
            <w:proofErr w:type="spellEnd"/>
            <w:r w:rsidRPr="00D02B8A">
              <w:rPr>
                <w:sz w:val="20"/>
                <w:szCs w:val="20"/>
              </w:rPr>
              <w:t xml:space="preserve"> </w:t>
            </w:r>
            <w:proofErr w:type="spellStart"/>
            <w:r w:rsidRPr="00D02B8A">
              <w:rPr>
                <w:sz w:val="20"/>
                <w:szCs w:val="20"/>
              </w:rPr>
              <w:t>бақылау</w:t>
            </w:r>
            <w:proofErr w:type="spellEnd"/>
            <w:r w:rsidRPr="00D02B8A">
              <w:rPr>
                <w:sz w:val="20"/>
                <w:szCs w:val="20"/>
              </w:rPr>
              <w:t xml:space="preserve"> </w:t>
            </w:r>
            <w:proofErr w:type="spellStart"/>
            <w:r w:rsidRPr="00D02B8A">
              <w:rPr>
                <w:sz w:val="20"/>
                <w:szCs w:val="20"/>
              </w:rPr>
              <w:t>жүргізу</w:t>
            </w:r>
            <w:proofErr w:type="spellEnd"/>
            <w:r w:rsidRPr="00D02B8A">
              <w:rPr>
                <w:sz w:val="20"/>
                <w:szCs w:val="20"/>
              </w:rPr>
              <w:t xml:space="preserve"> </w:t>
            </w:r>
            <w:proofErr w:type="spellStart"/>
            <w:r w:rsidRPr="00D02B8A">
              <w:rPr>
                <w:sz w:val="20"/>
                <w:szCs w:val="20"/>
              </w:rPr>
              <w:t>қағидаларын</w:t>
            </w:r>
            <w:proofErr w:type="spellEnd"/>
            <w:r w:rsidRPr="00D02B8A">
              <w:rPr>
                <w:sz w:val="20"/>
                <w:szCs w:val="20"/>
              </w:rPr>
              <w:t xml:space="preserve"> </w:t>
            </w:r>
            <w:proofErr w:type="spellStart"/>
            <w:r w:rsidRPr="00D02B8A">
              <w:rPr>
                <w:sz w:val="20"/>
                <w:szCs w:val="20"/>
              </w:rPr>
              <w:t>бұзу</w:t>
            </w:r>
            <w:proofErr w:type="spellEnd"/>
            <w:r w:rsidRPr="00D02B8A">
              <w:rPr>
                <w:sz w:val="20"/>
                <w:szCs w:val="20"/>
              </w:rPr>
              <w:t>.</w:t>
            </w:r>
          </w:p>
        </w:tc>
      </w:tr>
    </w:tbl>
    <w:p w14:paraId="119F4457" w14:textId="06284345" w:rsidR="00A434F4" w:rsidRPr="00C83C7B" w:rsidRDefault="00A434F4" w:rsidP="00A434F4">
      <w:pPr>
        <w:pStyle w:val="paragraph"/>
        <w:spacing w:before="0" w:beforeAutospacing="0" w:after="0" w:afterAutospacing="0"/>
        <w:textAlignment w:val="baseline"/>
      </w:pPr>
    </w:p>
    <w:p w14:paraId="260D8504" w14:textId="77777777" w:rsidR="00A434F4" w:rsidRPr="00D02B8A" w:rsidRDefault="00A434F4" w:rsidP="00A434F4">
      <w:pPr>
        <w:rPr>
          <w:b/>
          <w:bCs/>
          <w:sz w:val="24"/>
          <w:szCs w:val="24"/>
        </w:rPr>
      </w:pPr>
    </w:p>
    <w:p w14:paraId="6FB4A1E6" w14:textId="77777777" w:rsidR="00A434F4" w:rsidRPr="00D02B8A" w:rsidRDefault="00A434F4" w:rsidP="00A434F4">
      <w:pPr>
        <w:jc w:val="center"/>
        <w:rPr>
          <w:b/>
          <w:bCs/>
          <w:sz w:val="24"/>
          <w:szCs w:val="24"/>
        </w:rPr>
      </w:pPr>
      <w:r w:rsidRPr="00D02B8A">
        <w:rPr>
          <w:b/>
          <w:bCs/>
          <w:sz w:val="24"/>
          <w:szCs w:val="24"/>
        </w:rPr>
        <w:t xml:space="preserve">Жазбаша / ауызша емтихандардың қорытынды балын есептеу </w:t>
      </w:r>
    </w:p>
    <w:p w14:paraId="7FB3DE46" w14:textId="77777777" w:rsidR="00A434F4" w:rsidRPr="00D02B8A" w:rsidRDefault="00A434F4" w:rsidP="00A434F4">
      <w:pPr>
        <w:jc w:val="center"/>
        <w:rPr>
          <w:b/>
          <w:bCs/>
          <w:sz w:val="24"/>
          <w:szCs w:val="24"/>
        </w:rPr>
      </w:pPr>
    </w:p>
    <w:p w14:paraId="32632F06" w14:textId="77777777" w:rsidR="00A434F4" w:rsidRPr="00D02B8A" w:rsidRDefault="00A434F4" w:rsidP="00A434F4">
      <w:pPr>
        <w:jc w:val="center"/>
        <w:rPr>
          <w:b/>
          <w:bCs/>
          <w:sz w:val="24"/>
          <w:szCs w:val="24"/>
        </w:rPr>
      </w:pPr>
    </w:p>
    <w:tbl>
      <w:tblPr>
        <w:tblW w:w="920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94"/>
        <w:gridCol w:w="1642"/>
        <w:gridCol w:w="1418"/>
        <w:gridCol w:w="1417"/>
        <w:gridCol w:w="1418"/>
        <w:gridCol w:w="1417"/>
      </w:tblGrid>
      <w:tr w:rsidR="00A434F4" w:rsidRPr="00D02B8A" w14:paraId="0EA6C440" w14:textId="77777777" w:rsidTr="007F1E71">
        <w:trPr>
          <w:trHeight w:val="300"/>
        </w:trPr>
        <w:tc>
          <w:tcPr>
            <w:tcW w:w="1894" w:type="dxa"/>
            <w:vMerge w:val="restart"/>
            <w:tcBorders>
              <w:top w:val="single" w:sz="6" w:space="0" w:color="auto"/>
              <w:left w:val="single" w:sz="6" w:space="0" w:color="auto"/>
              <w:right w:val="single" w:sz="6" w:space="0" w:color="auto"/>
            </w:tcBorders>
            <w:shd w:val="clear" w:color="auto" w:fill="FFFF00"/>
          </w:tcPr>
          <w:p w14:paraId="220FBBF1" w14:textId="4F4FECEA"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lang w:val="kk-KZ"/>
              </w:rPr>
            </w:pPr>
            <w:r w:rsidRPr="00D02B8A">
              <w:rPr>
                <w:rStyle w:val="normaltextrun"/>
                <w:rFonts w:eastAsiaTheme="majorEastAsia"/>
                <w:b/>
                <w:bCs/>
                <w:color w:val="000000"/>
                <w:lang w:val="kk-KZ"/>
              </w:rPr>
              <w:t>Балл</w:t>
            </w:r>
          </w:p>
          <w:p w14:paraId="50A9E052" w14:textId="4840A26D"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lang w:val="kk-KZ"/>
              </w:rPr>
            </w:pPr>
            <w:r w:rsidRPr="00D02B8A">
              <w:rPr>
                <w:rStyle w:val="normaltextrun"/>
                <w:rFonts w:eastAsiaTheme="majorEastAsia"/>
                <w:b/>
                <w:bCs/>
                <w:color w:val="000000"/>
              </w:rPr>
              <w:t>Критерий</w:t>
            </w:r>
            <w:r w:rsidRPr="00D02B8A">
              <w:rPr>
                <w:rStyle w:val="normaltextrun"/>
                <w:rFonts w:eastAsiaTheme="majorEastAsia"/>
                <w:b/>
                <w:bCs/>
                <w:color w:val="000000"/>
                <w:lang w:val="kk-KZ"/>
              </w:rPr>
              <w:t>і</w:t>
            </w:r>
            <w:r w:rsidRPr="00D02B8A">
              <w:rPr>
                <w:rStyle w:val="normaltextrun"/>
                <w:rFonts w:eastAsiaTheme="majorEastAsia"/>
                <w:b/>
                <w:bCs/>
                <w:color w:val="000000"/>
              </w:rPr>
              <w:t> </w:t>
            </w:r>
            <w:r w:rsidRPr="00D02B8A">
              <w:rPr>
                <w:rStyle w:val="normaltextrun"/>
                <w:rFonts w:eastAsiaTheme="majorEastAsia"/>
                <w:color w:val="000000"/>
              </w:rPr>
              <w:t> </w:t>
            </w:r>
          </w:p>
        </w:tc>
        <w:tc>
          <w:tcPr>
            <w:tcW w:w="7312" w:type="dxa"/>
            <w:gridSpan w:val="5"/>
            <w:tcBorders>
              <w:top w:val="single" w:sz="6" w:space="0" w:color="auto"/>
              <w:left w:val="single" w:sz="6" w:space="0" w:color="auto"/>
              <w:right w:val="single" w:sz="6" w:space="0" w:color="auto"/>
            </w:tcBorders>
            <w:shd w:val="clear" w:color="auto" w:fill="FFFF00"/>
          </w:tcPr>
          <w:p w14:paraId="200F867A"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rPr>
            </w:pPr>
            <w:r w:rsidRPr="00D02B8A">
              <w:t>ДЕСКРИПТОРЛАР</w:t>
            </w:r>
          </w:p>
        </w:tc>
      </w:tr>
      <w:tr w:rsidR="00A434F4" w:rsidRPr="00D02B8A" w14:paraId="02A853B2" w14:textId="77777777" w:rsidTr="007F1E71">
        <w:trPr>
          <w:trHeight w:val="300"/>
        </w:trPr>
        <w:tc>
          <w:tcPr>
            <w:tcW w:w="1894" w:type="dxa"/>
            <w:vMerge/>
            <w:tcBorders>
              <w:left w:val="single" w:sz="6" w:space="0" w:color="auto"/>
              <w:right w:val="single" w:sz="6" w:space="0" w:color="auto"/>
            </w:tcBorders>
            <w:shd w:val="clear" w:color="auto" w:fill="FFFF00"/>
            <w:hideMark/>
          </w:tcPr>
          <w:p w14:paraId="2EC37B21" w14:textId="77777777" w:rsidR="00A434F4" w:rsidRPr="00D02B8A" w:rsidRDefault="00A434F4" w:rsidP="00A434F4">
            <w:pPr>
              <w:pStyle w:val="paragraph"/>
              <w:spacing w:before="0" w:beforeAutospacing="0" w:after="0" w:afterAutospacing="0"/>
              <w:jc w:val="center"/>
              <w:textAlignment w:val="baseline"/>
            </w:pPr>
          </w:p>
        </w:tc>
        <w:tc>
          <w:tcPr>
            <w:tcW w:w="1642" w:type="dxa"/>
            <w:tcBorders>
              <w:top w:val="single" w:sz="6" w:space="0" w:color="auto"/>
              <w:left w:val="single" w:sz="6" w:space="0" w:color="auto"/>
              <w:bottom w:val="single" w:sz="6" w:space="0" w:color="auto"/>
              <w:right w:val="single" w:sz="6" w:space="0" w:color="auto"/>
            </w:tcBorders>
            <w:shd w:val="clear" w:color="auto" w:fill="FFFF00"/>
            <w:hideMark/>
          </w:tcPr>
          <w:p w14:paraId="1C577D74" w14:textId="72A40C22" w:rsidR="00A434F4" w:rsidRPr="00D02B8A" w:rsidRDefault="00A434F4" w:rsidP="00A434F4">
            <w:pPr>
              <w:pStyle w:val="paragraph"/>
              <w:spacing w:before="0" w:beforeAutospacing="0" w:after="0" w:afterAutospacing="0"/>
              <w:jc w:val="center"/>
              <w:textAlignment w:val="baseline"/>
            </w:pPr>
            <w:r w:rsidRPr="00D02B8A">
              <w:rPr>
                <w:rStyle w:val="normaltextrun"/>
                <w:rFonts w:eastAsiaTheme="majorEastAsia"/>
                <w:b/>
                <w:bCs/>
                <w:color w:val="000000"/>
              </w:rPr>
              <w:t>«</w:t>
            </w:r>
            <w:r w:rsidRPr="00D02B8A">
              <w:rPr>
                <w:rStyle w:val="normaltextrun"/>
                <w:rFonts w:eastAsiaTheme="majorEastAsia"/>
                <w:b/>
                <w:bCs/>
                <w:color w:val="000000"/>
                <w:lang w:val="kk-KZ"/>
              </w:rPr>
              <w:t>Өте жақсы</w:t>
            </w:r>
            <w:r w:rsidRPr="00D02B8A">
              <w:rPr>
                <w:rStyle w:val="normaltextrun"/>
                <w:rFonts w:eastAsiaTheme="majorEastAsia"/>
                <w:b/>
                <w:bCs/>
                <w:color w:val="000000"/>
              </w:rPr>
              <w:t>» </w:t>
            </w:r>
            <w:r w:rsidRPr="00D02B8A">
              <w:rPr>
                <w:rStyle w:val="normaltextrun"/>
                <w:rFonts w:eastAsiaTheme="majorEastAsia"/>
                <w:color w:val="000000"/>
              </w:rPr>
              <w:t> </w:t>
            </w:r>
          </w:p>
        </w:tc>
        <w:tc>
          <w:tcPr>
            <w:tcW w:w="1418" w:type="dxa"/>
            <w:tcBorders>
              <w:top w:val="single" w:sz="6" w:space="0" w:color="auto"/>
              <w:left w:val="single" w:sz="6" w:space="0" w:color="auto"/>
              <w:bottom w:val="single" w:sz="6" w:space="0" w:color="auto"/>
              <w:right w:val="single" w:sz="6" w:space="0" w:color="auto"/>
            </w:tcBorders>
            <w:shd w:val="clear" w:color="auto" w:fill="FFFF00"/>
            <w:hideMark/>
          </w:tcPr>
          <w:p w14:paraId="63748429" w14:textId="1A725AB5" w:rsidR="00A434F4" w:rsidRPr="00D02B8A" w:rsidRDefault="00A434F4" w:rsidP="00A434F4">
            <w:pPr>
              <w:pStyle w:val="paragraph"/>
              <w:spacing w:before="0" w:beforeAutospacing="0" w:after="0" w:afterAutospacing="0"/>
              <w:jc w:val="center"/>
              <w:textAlignment w:val="baseline"/>
            </w:pPr>
            <w:r w:rsidRPr="00D02B8A">
              <w:rPr>
                <w:rStyle w:val="normaltextrun"/>
                <w:rFonts w:eastAsiaTheme="majorEastAsia"/>
                <w:b/>
                <w:bCs/>
                <w:color w:val="000000"/>
              </w:rPr>
              <w:t>«</w:t>
            </w:r>
            <w:r w:rsidRPr="00D02B8A">
              <w:rPr>
                <w:rStyle w:val="normaltextrun"/>
                <w:rFonts w:eastAsiaTheme="majorEastAsia"/>
                <w:b/>
                <w:bCs/>
                <w:color w:val="000000"/>
                <w:lang w:val="kk-KZ"/>
              </w:rPr>
              <w:t>Жақсы</w:t>
            </w:r>
            <w:r w:rsidRPr="00D02B8A">
              <w:rPr>
                <w:rStyle w:val="normaltextrun"/>
                <w:rFonts w:eastAsiaTheme="majorEastAsia"/>
                <w:b/>
                <w:bCs/>
                <w:color w:val="000000"/>
              </w:rPr>
              <w:t>» </w:t>
            </w:r>
            <w:r w:rsidRPr="00D02B8A">
              <w:rPr>
                <w:rStyle w:val="normaltextrun"/>
                <w:rFonts w:eastAsiaTheme="majorEastAsia"/>
                <w:color w:val="000000"/>
              </w:rPr>
              <w:t> </w:t>
            </w:r>
          </w:p>
        </w:tc>
        <w:tc>
          <w:tcPr>
            <w:tcW w:w="1417" w:type="dxa"/>
            <w:tcBorders>
              <w:top w:val="single" w:sz="6" w:space="0" w:color="auto"/>
              <w:left w:val="single" w:sz="6" w:space="0" w:color="auto"/>
              <w:bottom w:val="single" w:sz="6" w:space="0" w:color="auto"/>
              <w:right w:val="single" w:sz="6" w:space="0" w:color="auto"/>
            </w:tcBorders>
            <w:shd w:val="clear" w:color="auto" w:fill="FFFF00"/>
            <w:hideMark/>
          </w:tcPr>
          <w:p w14:paraId="07FEFB81" w14:textId="300E8A07" w:rsidR="00A434F4" w:rsidRPr="00D02B8A" w:rsidRDefault="00A434F4" w:rsidP="00A434F4">
            <w:pPr>
              <w:pStyle w:val="paragraph"/>
              <w:spacing w:before="0" w:beforeAutospacing="0" w:after="0" w:afterAutospacing="0"/>
              <w:jc w:val="center"/>
              <w:textAlignment w:val="baseline"/>
            </w:pPr>
            <w:r w:rsidRPr="00D02B8A">
              <w:rPr>
                <w:rStyle w:val="normaltextrun"/>
                <w:rFonts w:eastAsiaTheme="majorEastAsia"/>
                <w:b/>
                <w:bCs/>
                <w:color w:val="000000"/>
              </w:rPr>
              <w:t>«</w:t>
            </w:r>
            <w:r w:rsidRPr="00D02B8A">
              <w:rPr>
                <w:rStyle w:val="normaltextrun"/>
                <w:rFonts w:eastAsiaTheme="majorEastAsia"/>
                <w:b/>
                <w:bCs/>
                <w:color w:val="000000"/>
                <w:lang w:val="kk-KZ"/>
              </w:rPr>
              <w:t>Қанағаттанарлық</w:t>
            </w:r>
            <w:r w:rsidRPr="00D02B8A">
              <w:rPr>
                <w:rStyle w:val="normaltextrun"/>
                <w:rFonts w:eastAsiaTheme="majorEastAsia"/>
                <w:b/>
                <w:bCs/>
                <w:color w:val="000000"/>
              </w:rPr>
              <w:t>»</w:t>
            </w:r>
            <w:r w:rsidRPr="00D02B8A">
              <w:rPr>
                <w:rStyle w:val="normaltextrun"/>
                <w:rFonts w:eastAsiaTheme="majorEastAsia"/>
                <w:color w:val="000000"/>
              </w:rPr>
              <w:t> </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00"/>
          </w:tcPr>
          <w:p w14:paraId="5C0338D6" w14:textId="38D1F1D4" w:rsidR="00A434F4" w:rsidRPr="00D02B8A" w:rsidRDefault="00A434F4" w:rsidP="00A434F4">
            <w:pPr>
              <w:pStyle w:val="paragraph"/>
              <w:spacing w:before="0" w:beforeAutospacing="0" w:after="0" w:afterAutospacing="0"/>
              <w:jc w:val="center"/>
              <w:textAlignment w:val="baseline"/>
            </w:pPr>
            <w:r w:rsidRPr="00D02B8A">
              <w:rPr>
                <w:rStyle w:val="normaltextrun"/>
                <w:rFonts w:eastAsiaTheme="majorEastAsia"/>
                <w:b/>
                <w:bCs/>
                <w:color w:val="000000"/>
              </w:rPr>
              <w:t>«</w:t>
            </w:r>
            <w:r w:rsidRPr="00D02B8A">
              <w:rPr>
                <w:rStyle w:val="normaltextrun"/>
                <w:rFonts w:eastAsiaTheme="majorEastAsia"/>
                <w:b/>
                <w:bCs/>
                <w:color w:val="000000"/>
                <w:lang w:val="kk-KZ"/>
              </w:rPr>
              <w:t>Қанағаттанарлықсыз</w:t>
            </w:r>
            <w:r w:rsidRPr="00D02B8A">
              <w:rPr>
                <w:rStyle w:val="normaltextrun"/>
                <w:rFonts w:eastAsiaTheme="majorEastAsia"/>
                <w:b/>
                <w:bCs/>
                <w:color w:val="000000"/>
              </w:rPr>
              <w:t>»</w:t>
            </w:r>
            <w:r w:rsidRPr="00D02B8A">
              <w:rPr>
                <w:rStyle w:val="normaltextrun"/>
                <w:rFonts w:eastAsiaTheme="majorEastAsia"/>
                <w:color w:val="000000"/>
              </w:rPr>
              <w:t> </w:t>
            </w:r>
          </w:p>
        </w:tc>
      </w:tr>
      <w:tr w:rsidR="00A434F4" w:rsidRPr="00D02B8A" w14:paraId="23253461" w14:textId="77777777" w:rsidTr="007F1E71">
        <w:trPr>
          <w:trHeight w:val="300"/>
        </w:trPr>
        <w:tc>
          <w:tcPr>
            <w:tcW w:w="1894" w:type="dxa"/>
            <w:vMerge/>
            <w:tcBorders>
              <w:left w:val="single" w:sz="6" w:space="0" w:color="auto"/>
              <w:bottom w:val="single" w:sz="6" w:space="0" w:color="auto"/>
              <w:right w:val="single" w:sz="6" w:space="0" w:color="auto"/>
            </w:tcBorders>
            <w:shd w:val="clear" w:color="auto" w:fill="FFFF00"/>
          </w:tcPr>
          <w:p w14:paraId="0E9F8100" w14:textId="77777777" w:rsidR="00A434F4" w:rsidRPr="00D02B8A" w:rsidRDefault="00A434F4" w:rsidP="00A434F4">
            <w:pPr>
              <w:pStyle w:val="paragraph"/>
              <w:spacing w:before="0" w:beforeAutospacing="0" w:after="0" w:afterAutospacing="0"/>
              <w:jc w:val="center"/>
              <w:textAlignment w:val="baseline"/>
            </w:pPr>
          </w:p>
        </w:tc>
        <w:tc>
          <w:tcPr>
            <w:tcW w:w="1642" w:type="dxa"/>
            <w:tcBorders>
              <w:top w:val="single" w:sz="6" w:space="0" w:color="auto"/>
              <w:left w:val="single" w:sz="6" w:space="0" w:color="auto"/>
              <w:bottom w:val="single" w:sz="6" w:space="0" w:color="auto"/>
              <w:right w:val="single" w:sz="6" w:space="0" w:color="auto"/>
            </w:tcBorders>
            <w:shd w:val="clear" w:color="auto" w:fill="FFFF00"/>
          </w:tcPr>
          <w:p w14:paraId="18248C5C"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rPr>
            </w:pPr>
            <w:r w:rsidRPr="00D02B8A">
              <w:t>90–100 балл</w:t>
            </w:r>
          </w:p>
        </w:tc>
        <w:tc>
          <w:tcPr>
            <w:tcW w:w="1418" w:type="dxa"/>
            <w:tcBorders>
              <w:top w:val="single" w:sz="6" w:space="0" w:color="auto"/>
              <w:left w:val="single" w:sz="6" w:space="0" w:color="auto"/>
              <w:bottom w:val="single" w:sz="6" w:space="0" w:color="auto"/>
              <w:right w:val="single" w:sz="6" w:space="0" w:color="auto"/>
            </w:tcBorders>
            <w:shd w:val="clear" w:color="auto" w:fill="FFFF00"/>
          </w:tcPr>
          <w:p w14:paraId="4D29681C"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rPr>
            </w:pPr>
            <w:r w:rsidRPr="00D02B8A">
              <w:t>70–89 балл</w:t>
            </w:r>
          </w:p>
        </w:tc>
        <w:tc>
          <w:tcPr>
            <w:tcW w:w="1417" w:type="dxa"/>
            <w:tcBorders>
              <w:top w:val="single" w:sz="6" w:space="0" w:color="auto"/>
              <w:left w:val="single" w:sz="6" w:space="0" w:color="auto"/>
              <w:bottom w:val="single" w:sz="6" w:space="0" w:color="auto"/>
              <w:right w:val="single" w:sz="6" w:space="0" w:color="auto"/>
            </w:tcBorders>
            <w:shd w:val="clear" w:color="auto" w:fill="FFFF00"/>
          </w:tcPr>
          <w:p w14:paraId="488BC6F9" w14:textId="69373033"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rPr>
            </w:pPr>
            <w:r w:rsidRPr="00D02B8A">
              <w:t>50–69 балл</w:t>
            </w:r>
          </w:p>
        </w:tc>
        <w:tc>
          <w:tcPr>
            <w:tcW w:w="1418" w:type="dxa"/>
            <w:tcBorders>
              <w:top w:val="single" w:sz="6" w:space="0" w:color="auto"/>
              <w:left w:val="single" w:sz="6" w:space="0" w:color="auto"/>
              <w:bottom w:val="single" w:sz="6" w:space="0" w:color="auto"/>
              <w:right w:val="single" w:sz="6" w:space="0" w:color="auto"/>
            </w:tcBorders>
            <w:shd w:val="clear" w:color="auto" w:fill="FFFF00"/>
          </w:tcPr>
          <w:p w14:paraId="355D1F44" w14:textId="77777777" w:rsidR="00A434F4" w:rsidRPr="00D02B8A" w:rsidRDefault="00A434F4" w:rsidP="00A434F4">
            <w:pPr>
              <w:pStyle w:val="paragraph"/>
              <w:spacing w:before="0" w:beforeAutospacing="0" w:after="0" w:afterAutospacing="0"/>
              <w:jc w:val="center"/>
              <w:textAlignment w:val="baseline"/>
            </w:pPr>
            <w:r w:rsidRPr="00D02B8A">
              <w:t>25–49 балл</w:t>
            </w:r>
          </w:p>
        </w:tc>
        <w:tc>
          <w:tcPr>
            <w:tcW w:w="1417" w:type="dxa"/>
            <w:tcBorders>
              <w:top w:val="single" w:sz="6" w:space="0" w:color="auto"/>
              <w:left w:val="single" w:sz="6" w:space="0" w:color="auto"/>
              <w:bottom w:val="single" w:sz="6" w:space="0" w:color="auto"/>
              <w:right w:val="single" w:sz="6" w:space="0" w:color="auto"/>
            </w:tcBorders>
            <w:shd w:val="clear" w:color="auto" w:fill="FFFF00"/>
          </w:tcPr>
          <w:p w14:paraId="50854141"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rPr>
            </w:pPr>
            <w:r w:rsidRPr="00D02B8A">
              <w:t>0–24 балл</w:t>
            </w:r>
          </w:p>
        </w:tc>
      </w:tr>
      <w:tr w:rsidR="00A434F4" w:rsidRPr="00D02B8A" w14:paraId="3A2079DF" w14:textId="77777777" w:rsidTr="00A434F4">
        <w:trPr>
          <w:trHeight w:val="300"/>
        </w:trPr>
        <w:tc>
          <w:tcPr>
            <w:tcW w:w="1894" w:type="dxa"/>
            <w:tcBorders>
              <w:top w:val="single" w:sz="6" w:space="0" w:color="auto"/>
              <w:left w:val="single" w:sz="6" w:space="0" w:color="auto"/>
              <w:bottom w:val="single" w:sz="6" w:space="0" w:color="auto"/>
              <w:right w:val="single" w:sz="6" w:space="0" w:color="auto"/>
            </w:tcBorders>
          </w:tcPr>
          <w:p w14:paraId="655737F1"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lang w:val="kk-KZ"/>
              </w:rPr>
            </w:pPr>
            <w:r w:rsidRPr="00D02B8A">
              <w:t>Критерий</w:t>
            </w:r>
            <w:r w:rsidRPr="00D02B8A">
              <w:rPr>
                <w:lang w:val="kk-KZ"/>
              </w:rPr>
              <w:t xml:space="preserve"> 1</w:t>
            </w:r>
          </w:p>
        </w:tc>
        <w:tc>
          <w:tcPr>
            <w:tcW w:w="1642" w:type="dxa"/>
            <w:tcBorders>
              <w:top w:val="single" w:sz="6" w:space="0" w:color="auto"/>
              <w:left w:val="single" w:sz="6" w:space="0" w:color="auto"/>
              <w:bottom w:val="single" w:sz="6" w:space="0" w:color="auto"/>
              <w:right w:val="single" w:sz="6" w:space="0" w:color="auto"/>
            </w:tcBorders>
          </w:tcPr>
          <w:p w14:paraId="5E09F60F"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lang w:val="kk-KZ"/>
              </w:rPr>
            </w:pPr>
            <w:r w:rsidRPr="00D02B8A">
              <w:rPr>
                <w:rStyle w:val="normaltextrun"/>
                <w:rFonts w:eastAsiaTheme="majorEastAsia"/>
                <w:b/>
                <w:bCs/>
                <w:color w:val="000000"/>
                <w:lang w:val="kk-KZ"/>
              </w:rPr>
              <w:t>100</w:t>
            </w:r>
          </w:p>
        </w:tc>
        <w:tc>
          <w:tcPr>
            <w:tcW w:w="1418" w:type="dxa"/>
            <w:tcBorders>
              <w:top w:val="single" w:sz="6" w:space="0" w:color="auto"/>
              <w:left w:val="single" w:sz="6" w:space="0" w:color="auto"/>
              <w:bottom w:val="single" w:sz="6" w:space="0" w:color="auto"/>
              <w:right w:val="single" w:sz="6" w:space="0" w:color="auto"/>
            </w:tcBorders>
          </w:tcPr>
          <w:p w14:paraId="3F3191AA"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lang w:val="kk-KZ"/>
              </w:rPr>
            </w:pPr>
          </w:p>
        </w:tc>
        <w:tc>
          <w:tcPr>
            <w:tcW w:w="1417" w:type="dxa"/>
            <w:tcBorders>
              <w:top w:val="single" w:sz="6" w:space="0" w:color="auto"/>
              <w:left w:val="single" w:sz="6" w:space="0" w:color="auto"/>
              <w:bottom w:val="single" w:sz="6" w:space="0" w:color="auto"/>
              <w:right w:val="single" w:sz="6" w:space="0" w:color="auto"/>
            </w:tcBorders>
          </w:tcPr>
          <w:p w14:paraId="6BADF608"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lang w:val="kk-KZ"/>
              </w:rPr>
            </w:pPr>
          </w:p>
        </w:tc>
        <w:tc>
          <w:tcPr>
            <w:tcW w:w="1418" w:type="dxa"/>
            <w:tcBorders>
              <w:top w:val="single" w:sz="6" w:space="0" w:color="auto"/>
              <w:left w:val="single" w:sz="6" w:space="0" w:color="auto"/>
              <w:bottom w:val="single" w:sz="6" w:space="0" w:color="auto"/>
              <w:right w:val="single" w:sz="6" w:space="0" w:color="auto"/>
            </w:tcBorders>
          </w:tcPr>
          <w:p w14:paraId="0BC4717E" w14:textId="77777777" w:rsidR="00A434F4" w:rsidRPr="00D02B8A" w:rsidRDefault="00A434F4" w:rsidP="00A434F4">
            <w:pPr>
              <w:pStyle w:val="paragraph"/>
              <w:spacing w:before="0" w:beforeAutospacing="0" w:after="0" w:afterAutospacing="0"/>
              <w:jc w:val="center"/>
              <w:textAlignment w:val="baseline"/>
              <w:rPr>
                <w:lang w:val="kk-KZ"/>
              </w:rPr>
            </w:pPr>
          </w:p>
        </w:tc>
        <w:tc>
          <w:tcPr>
            <w:tcW w:w="1417" w:type="dxa"/>
            <w:tcBorders>
              <w:top w:val="single" w:sz="6" w:space="0" w:color="auto"/>
              <w:left w:val="single" w:sz="6" w:space="0" w:color="auto"/>
              <w:bottom w:val="single" w:sz="6" w:space="0" w:color="auto"/>
              <w:right w:val="single" w:sz="6" w:space="0" w:color="auto"/>
            </w:tcBorders>
          </w:tcPr>
          <w:p w14:paraId="0A42A77F" w14:textId="77777777" w:rsidR="00A434F4" w:rsidRPr="00D02B8A" w:rsidRDefault="00A434F4" w:rsidP="00A434F4">
            <w:pPr>
              <w:pStyle w:val="ae"/>
              <w:jc w:val="center"/>
              <w:rPr>
                <w:rStyle w:val="normaltextrun"/>
                <w:rFonts w:eastAsiaTheme="majorEastAsia"/>
                <w:lang w:val="kk-KZ"/>
              </w:rPr>
            </w:pPr>
          </w:p>
        </w:tc>
      </w:tr>
      <w:tr w:rsidR="00A434F4" w:rsidRPr="00D02B8A" w14:paraId="6C7FA485" w14:textId="77777777" w:rsidTr="00A434F4">
        <w:trPr>
          <w:trHeight w:val="300"/>
        </w:trPr>
        <w:tc>
          <w:tcPr>
            <w:tcW w:w="1894" w:type="dxa"/>
            <w:tcBorders>
              <w:top w:val="single" w:sz="6" w:space="0" w:color="auto"/>
              <w:left w:val="single" w:sz="6" w:space="0" w:color="auto"/>
              <w:bottom w:val="single" w:sz="6" w:space="0" w:color="auto"/>
              <w:right w:val="single" w:sz="6" w:space="0" w:color="auto"/>
            </w:tcBorders>
          </w:tcPr>
          <w:p w14:paraId="0AF02579"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lang w:val="kk-KZ"/>
              </w:rPr>
            </w:pPr>
            <w:r w:rsidRPr="00D02B8A">
              <w:t>Критерий</w:t>
            </w:r>
            <w:r w:rsidRPr="00D02B8A">
              <w:rPr>
                <w:lang w:val="kk-KZ"/>
              </w:rPr>
              <w:t xml:space="preserve"> 2</w:t>
            </w:r>
          </w:p>
        </w:tc>
        <w:tc>
          <w:tcPr>
            <w:tcW w:w="1642" w:type="dxa"/>
            <w:tcBorders>
              <w:top w:val="single" w:sz="6" w:space="0" w:color="auto"/>
              <w:left w:val="single" w:sz="6" w:space="0" w:color="auto"/>
              <w:bottom w:val="single" w:sz="6" w:space="0" w:color="auto"/>
              <w:right w:val="single" w:sz="6" w:space="0" w:color="auto"/>
            </w:tcBorders>
          </w:tcPr>
          <w:p w14:paraId="39DA550B"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lang w:val="kk-KZ"/>
              </w:rPr>
            </w:pPr>
          </w:p>
        </w:tc>
        <w:tc>
          <w:tcPr>
            <w:tcW w:w="1418" w:type="dxa"/>
            <w:tcBorders>
              <w:top w:val="single" w:sz="6" w:space="0" w:color="auto"/>
              <w:left w:val="single" w:sz="6" w:space="0" w:color="auto"/>
              <w:bottom w:val="single" w:sz="6" w:space="0" w:color="auto"/>
              <w:right w:val="single" w:sz="6" w:space="0" w:color="auto"/>
            </w:tcBorders>
          </w:tcPr>
          <w:p w14:paraId="07FD68C8"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lang w:val="kk-KZ"/>
              </w:rPr>
            </w:pPr>
            <w:r w:rsidRPr="00D02B8A">
              <w:rPr>
                <w:rStyle w:val="normaltextrun"/>
                <w:rFonts w:eastAsiaTheme="majorEastAsia"/>
                <w:lang w:val="kk-KZ"/>
              </w:rPr>
              <w:t>75</w:t>
            </w:r>
          </w:p>
        </w:tc>
        <w:tc>
          <w:tcPr>
            <w:tcW w:w="1417" w:type="dxa"/>
            <w:tcBorders>
              <w:top w:val="single" w:sz="6" w:space="0" w:color="auto"/>
              <w:left w:val="single" w:sz="6" w:space="0" w:color="auto"/>
              <w:bottom w:val="single" w:sz="6" w:space="0" w:color="auto"/>
              <w:right w:val="single" w:sz="6" w:space="0" w:color="auto"/>
            </w:tcBorders>
          </w:tcPr>
          <w:p w14:paraId="1FA975B5"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lang w:val="kk-KZ"/>
              </w:rPr>
            </w:pPr>
          </w:p>
        </w:tc>
        <w:tc>
          <w:tcPr>
            <w:tcW w:w="1418" w:type="dxa"/>
            <w:tcBorders>
              <w:top w:val="single" w:sz="6" w:space="0" w:color="auto"/>
              <w:left w:val="single" w:sz="6" w:space="0" w:color="auto"/>
              <w:bottom w:val="single" w:sz="6" w:space="0" w:color="auto"/>
              <w:right w:val="single" w:sz="6" w:space="0" w:color="auto"/>
            </w:tcBorders>
          </w:tcPr>
          <w:p w14:paraId="43156B4F" w14:textId="77777777" w:rsidR="00A434F4" w:rsidRPr="00D02B8A" w:rsidRDefault="00A434F4" w:rsidP="00A434F4">
            <w:pPr>
              <w:pStyle w:val="paragraph"/>
              <w:spacing w:before="0" w:beforeAutospacing="0" w:after="0" w:afterAutospacing="0"/>
              <w:jc w:val="center"/>
              <w:textAlignment w:val="baseline"/>
              <w:rPr>
                <w:lang w:val="kk-KZ"/>
              </w:rPr>
            </w:pPr>
          </w:p>
        </w:tc>
        <w:tc>
          <w:tcPr>
            <w:tcW w:w="1417" w:type="dxa"/>
            <w:tcBorders>
              <w:top w:val="single" w:sz="6" w:space="0" w:color="auto"/>
              <w:left w:val="single" w:sz="6" w:space="0" w:color="auto"/>
              <w:bottom w:val="single" w:sz="6" w:space="0" w:color="auto"/>
              <w:right w:val="single" w:sz="6" w:space="0" w:color="auto"/>
            </w:tcBorders>
          </w:tcPr>
          <w:p w14:paraId="27C28546" w14:textId="77777777" w:rsidR="00A434F4" w:rsidRPr="00D02B8A" w:rsidRDefault="00A434F4" w:rsidP="00A434F4">
            <w:pPr>
              <w:pStyle w:val="ae"/>
              <w:jc w:val="center"/>
              <w:rPr>
                <w:rStyle w:val="normaltextrun"/>
                <w:rFonts w:eastAsiaTheme="majorEastAsia"/>
                <w:lang w:val="kk-KZ"/>
              </w:rPr>
            </w:pPr>
          </w:p>
        </w:tc>
      </w:tr>
      <w:tr w:rsidR="00A434F4" w:rsidRPr="00D02B8A" w14:paraId="0EF42B11" w14:textId="77777777" w:rsidTr="00A434F4">
        <w:trPr>
          <w:trHeight w:val="300"/>
        </w:trPr>
        <w:tc>
          <w:tcPr>
            <w:tcW w:w="1894" w:type="dxa"/>
            <w:tcBorders>
              <w:top w:val="single" w:sz="6" w:space="0" w:color="auto"/>
              <w:left w:val="single" w:sz="6" w:space="0" w:color="auto"/>
              <w:bottom w:val="single" w:sz="6" w:space="0" w:color="auto"/>
              <w:right w:val="single" w:sz="6" w:space="0" w:color="auto"/>
            </w:tcBorders>
          </w:tcPr>
          <w:p w14:paraId="77D77734"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lang w:val="kk-KZ"/>
              </w:rPr>
            </w:pPr>
            <w:r w:rsidRPr="00D02B8A">
              <w:t>Критерий</w:t>
            </w:r>
            <w:r w:rsidRPr="00D02B8A">
              <w:rPr>
                <w:lang w:val="kk-KZ"/>
              </w:rPr>
              <w:t xml:space="preserve"> 3</w:t>
            </w:r>
          </w:p>
        </w:tc>
        <w:tc>
          <w:tcPr>
            <w:tcW w:w="1642" w:type="dxa"/>
            <w:tcBorders>
              <w:top w:val="single" w:sz="6" w:space="0" w:color="auto"/>
              <w:left w:val="single" w:sz="6" w:space="0" w:color="auto"/>
              <w:bottom w:val="single" w:sz="6" w:space="0" w:color="auto"/>
              <w:right w:val="single" w:sz="6" w:space="0" w:color="auto"/>
            </w:tcBorders>
          </w:tcPr>
          <w:p w14:paraId="2004ED85"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lang w:val="kk-KZ"/>
              </w:rPr>
            </w:pPr>
          </w:p>
        </w:tc>
        <w:tc>
          <w:tcPr>
            <w:tcW w:w="1418" w:type="dxa"/>
            <w:tcBorders>
              <w:top w:val="single" w:sz="6" w:space="0" w:color="auto"/>
              <w:left w:val="single" w:sz="6" w:space="0" w:color="auto"/>
              <w:bottom w:val="single" w:sz="6" w:space="0" w:color="auto"/>
              <w:right w:val="single" w:sz="6" w:space="0" w:color="auto"/>
            </w:tcBorders>
          </w:tcPr>
          <w:p w14:paraId="7818C2E2"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lang w:val="kk-KZ"/>
              </w:rPr>
            </w:pPr>
          </w:p>
        </w:tc>
        <w:tc>
          <w:tcPr>
            <w:tcW w:w="1417" w:type="dxa"/>
            <w:tcBorders>
              <w:top w:val="single" w:sz="6" w:space="0" w:color="auto"/>
              <w:left w:val="single" w:sz="6" w:space="0" w:color="auto"/>
              <w:bottom w:val="single" w:sz="6" w:space="0" w:color="auto"/>
              <w:right w:val="single" w:sz="6" w:space="0" w:color="auto"/>
            </w:tcBorders>
          </w:tcPr>
          <w:p w14:paraId="68F94173"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lang w:val="kk-KZ"/>
              </w:rPr>
            </w:pPr>
            <w:r w:rsidRPr="00D02B8A">
              <w:rPr>
                <w:rStyle w:val="normaltextrun"/>
                <w:rFonts w:eastAsiaTheme="majorEastAsia"/>
                <w:lang w:val="kk-KZ"/>
              </w:rPr>
              <w:t>60</w:t>
            </w:r>
          </w:p>
        </w:tc>
        <w:tc>
          <w:tcPr>
            <w:tcW w:w="1418" w:type="dxa"/>
            <w:tcBorders>
              <w:top w:val="single" w:sz="6" w:space="0" w:color="auto"/>
              <w:left w:val="single" w:sz="6" w:space="0" w:color="auto"/>
              <w:bottom w:val="single" w:sz="6" w:space="0" w:color="auto"/>
              <w:right w:val="single" w:sz="6" w:space="0" w:color="auto"/>
            </w:tcBorders>
          </w:tcPr>
          <w:p w14:paraId="3D50C19A" w14:textId="77777777" w:rsidR="00A434F4" w:rsidRPr="00D02B8A" w:rsidRDefault="00A434F4" w:rsidP="00A434F4">
            <w:pPr>
              <w:pStyle w:val="paragraph"/>
              <w:spacing w:before="0" w:beforeAutospacing="0" w:after="0" w:afterAutospacing="0"/>
              <w:jc w:val="center"/>
              <w:textAlignment w:val="baseline"/>
              <w:rPr>
                <w:lang w:val="kk-KZ"/>
              </w:rPr>
            </w:pPr>
          </w:p>
        </w:tc>
        <w:tc>
          <w:tcPr>
            <w:tcW w:w="1417" w:type="dxa"/>
            <w:tcBorders>
              <w:top w:val="single" w:sz="6" w:space="0" w:color="auto"/>
              <w:left w:val="single" w:sz="6" w:space="0" w:color="auto"/>
              <w:bottom w:val="single" w:sz="6" w:space="0" w:color="auto"/>
              <w:right w:val="single" w:sz="6" w:space="0" w:color="auto"/>
            </w:tcBorders>
          </w:tcPr>
          <w:p w14:paraId="5E200F34" w14:textId="77777777" w:rsidR="00A434F4" w:rsidRPr="00D02B8A" w:rsidRDefault="00A434F4" w:rsidP="00A434F4">
            <w:pPr>
              <w:pStyle w:val="ae"/>
              <w:jc w:val="center"/>
              <w:rPr>
                <w:rStyle w:val="normaltextrun"/>
                <w:rFonts w:eastAsiaTheme="majorEastAsia"/>
                <w:lang w:val="kk-KZ"/>
              </w:rPr>
            </w:pPr>
          </w:p>
        </w:tc>
      </w:tr>
      <w:tr w:rsidR="00A434F4" w:rsidRPr="00D02B8A" w14:paraId="07D2DD03" w14:textId="77777777" w:rsidTr="00A434F4">
        <w:trPr>
          <w:trHeight w:val="300"/>
        </w:trPr>
        <w:tc>
          <w:tcPr>
            <w:tcW w:w="1894" w:type="dxa"/>
            <w:tcBorders>
              <w:top w:val="single" w:sz="6" w:space="0" w:color="auto"/>
              <w:left w:val="single" w:sz="6" w:space="0" w:color="auto"/>
              <w:bottom w:val="single" w:sz="6" w:space="0" w:color="auto"/>
              <w:right w:val="single" w:sz="6" w:space="0" w:color="auto"/>
            </w:tcBorders>
          </w:tcPr>
          <w:p w14:paraId="4824D13D"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rPr>
            </w:pPr>
            <w:proofErr w:type="spellStart"/>
            <w:r w:rsidRPr="00D02B8A">
              <w:t>Қорытынды</w:t>
            </w:r>
            <w:proofErr w:type="spellEnd"/>
            <w:r w:rsidRPr="00D02B8A">
              <w:t xml:space="preserve"> балл</w:t>
            </w:r>
          </w:p>
        </w:tc>
        <w:tc>
          <w:tcPr>
            <w:tcW w:w="1642" w:type="dxa"/>
            <w:tcBorders>
              <w:top w:val="single" w:sz="6" w:space="0" w:color="auto"/>
              <w:left w:val="single" w:sz="6" w:space="0" w:color="auto"/>
              <w:bottom w:val="single" w:sz="6" w:space="0" w:color="auto"/>
              <w:right w:val="single" w:sz="6" w:space="0" w:color="auto"/>
            </w:tcBorders>
          </w:tcPr>
          <w:p w14:paraId="477BF57D"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b/>
                <w:bCs/>
                <w:color w:val="000000"/>
                <w:lang w:val="kk-KZ"/>
              </w:rPr>
            </w:pPr>
            <w:r w:rsidRPr="00D02B8A">
              <w:rPr>
                <w:rStyle w:val="normaltextrun"/>
                <w:rFonts w:eastAsiaTheme="majorEastAsia"/>
                <w:b/>
                <w:bCs/>
                <w:color w:val="000000"/>
                <w:lang w:val="kk-KZ"/>
              </w:rPr>
              <w:t>100</w:t>
            </w:r>
          </w:p>
        </w:tc>
        <w:tc>
          <w:tcPr>
            <w:tcW w:w="1418" w:type="dxa"/>
            <w:tcBorders>
              <w:top w:val="single" w:sz="6" w:space="0" w:color="auto"/>
              <w:left w:val="single" w:sz="6" w:space="0" w:color="auto"/>
              <w:bottom w:val="single" w:sz="6" w:space="0" w:color="auto"/>
              <w:right w:val="single" w:sz="6" w:space="0" w:color="auto"/>
            </w:tcBorders>
          </w:tcPr>
          <w:p w14:paraId="79859E90"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lang w:val="kk-KZ"/>
              </w:rPr>
            </w:pPr>
            <w:r w:rsidRPr="00D02B8A">
              <w:rPr>
                <w:rStyle w:val="normaltextrun"/>
                <w:rFonts w:eastAsiaTheme="majorEastAsia"/>
                <w:lang w:val="kk-KZ"/>
              </w:rPr>
              <w:t>75</w:t>
            </w:r>
          </w:p>
        </w:tc>
        <w:tc>
          <w:tcPr>
            <w:tcW w:w="1417" w:type="dxa"/>
            <w:tcBorders>
              <w:top w:val="single" w:sz="6" w:space="0" w:color="auto"/>
              <w:left w:val="single" w:sz="6" w:space="0" w:color="auto"/>
              <w:bottom w:val="single" w:sz="6" w:space="0" w:color="auto"/>
              <w:right w:val="single" w:sz="6" w:space="0" w:color="auto"/>
            </w:tcBorders>
          </w:tcPr>
          <w:p w14:paraId="1620F892" w14:textId="77777777" w:rsidR="00A434F4" w:rsidRPr="00D02B8A" w:rsidRDefault="00A434F4" w:rsidP="00A434F4">
            <w:pPr>
              <w:pStyle w:val="paragraph"/>
              <w:spacing w:before="0" w:beforeAutospacing="0" w:after="0" w:afterAutospacing="0"/>
              <w:jc w:val="center"/>
              <w:textAlignment w:val="baseline"/>
              <w:rPr>
                <w:rStyle w:val="normaltextrun"/>
                <w:rFonts w:eastAsiaTheme="majorEastAsia"/>
                <w:lang w:val="kk-KZ"/>
              </w:rPr>
            </w:pPr>
            <w:r w:rsidRPr="00D02B8A">
              <w:rPr>
                <w:rStyle w:val="normaltextrun"/>
                <w:rFonts w:eastAsiaTheme="majorEastAsia"/>
                <w:lang w:val="kk-KZ"/>
              </w:rPr>
              <w:t>60</w:t>
            </w:r>
          </w:p>
        </w:tc>
        <w:tc>
          <w:tcPr>
            <w:tcW w:w="1418" w:type="dxa"/>
            <w:tcBorders>
              <w:top w:val="single" w:sz="6" w:space="0" w:color="auto"/>
              <w:left w:val="single" w:sz="6" w:space="0" w:color="auto"/>
              <w:bottom w:val="single" w:sz="6" w:space="0" w:color="auto"/>
              <w:right w:val="single" w:sz="6" w:space="0" w:color="auto"/>
            </w:tcBorders>
          </w:tcPr>
          <w:p w14:paraId="09ECAF11" w14:textId="77777777" w:rsidR="00A434F4" w:rsidRPr="00D02B8A" w:rsidRDefault="00A434F4" w:rsidP="00A434F4">
            <w:pPr>
              <w:pStyle w:val="paragraph"/>
              <w:spacing w:before="0" w:beforeAutospacing="0" w:after="0" w:afterAutospacing="0"/>
              <w:jc w:val="center"/>
              <w:textAlignment w:val="baseline"/>
              <w:rPr>
                <w:lang w:val="kk-KZ"/>
              </w:rPr>
            </w:pPr>
          </w:p>
        </w:tc>
        <w:tc>
          <w:tcPr>
            <w:tcW w:w="1417" w:type="dxa"/>
            <w:tcBorders>
              <w:top w:val="single" w:sz="6" w:space="0" w:color="auto"/>
              <w:left w:val="single" w:sz="6" w:space="0" w:color="auto"/>
              <w:bottom w:val="single" w:sz="6" w:space="0" w:color="auto"/>
              <w:right w:val="single" w:sz="6" w:space="0" w:color="auto"/>
            </w:tcBorders>
          </w:tcPr>
          <w:p w14:paraId="5804D13A" w14:textId="77777777" w:rsidR="00A434F4" w:rsidRPr="00D02B8A" w:rsidRDefault="00A434F4" w:rsidP="00A434F4">
            <w:pPr>
              <w:pStyle w:val="ae"/>
              <w:jc w:val="center"/>
              <w:rPr>
                <w:rStyle w:val="normaltextrun"/>
                <w:rFonts w:eastAsiaTheme="majorEastAsia"/>
                <w:lang w:val="kk-KZ"/>
              </w:rPr>
            </w:pPr>
            <w:r w:rsidRPr="00D02B8A">
              <w:rPr>
                <w:rStyle w:val="normaltextrun"/>
                <w:rFonts w:eastAsiaTheme="majorEastAsia"/>
                <w:lang w:val="kk-KZ"/>
              </w:rPr>
              <w:t>100+75+60=235</w:t>
            </w:r>
          </w:p>
          <w:p w14:paraId="4BDB84CC" w14:textId="77777777" w:rsidR="00A434F4" w:rsidRPr="00D02B8A" w:rsidRDefault="00A434F4" w:rsidP="00A434F4">
            <w:pPr>
              <w:pStyle w:val="ae"/>
              <w:jc w:val="center"/>
              <w:rPr>
                <w:lang w:val="kk-KZ"/>
              </w:rPr>
            </w:pPr>
            <w:r w:rsidRPr="00D02B8A">
              <w:rPr>
                <w:rStyle w:val="normaltextrun"/>
                <w:rFonts w:eastAsiaTheme="majorEastAsia"/>
                <w:lang w:val="kk-KZ"/>
              </w:rPr>
              <w:t xml:space="preserve">235/3 </w:t>
            </w:r>
            <w:r w:rsidRPr="00D02B8A">
              <w:rPr>
                <w:lang w:val="kk-KZ"/>
              </w:rPr>
              <w:t>критерий =78,3</w:t>
            </w:r>
          </w:p>
          <w:p w14:paraId="3F826113" w14:textId="77777777" w:rsidR="00A434F4" w:rsidRPr="00D02B8A" w:rsidRDefault="00A434F4" w:rsidP="00A434F4">
            <w:pPr>
              <w:pStyle w:val="ae"/>
              <w:jc w:val="center"/>
              <w:rPr>
                <w:rStyle w:val="normaltextrun"/>
                <w:rFonts w:eastAsiaTheme="majorEastAsia"/>
                <w:lang w:val="kk-KZ"/>
              </w:rPr>
            </w:pPr>
            <w:proofErr w:type="spellStart"/>
            <w:r w:rsidRPr="00D02B8A">
              <w:t>Қорытынды</w:t>
            </w:r>
            <w:proofErr w:type="spellEnd"/>
            <w:r w:rsidRPr="00D02B8A">
              <w:t xml:space="preserve"> балл</w:t>
            </w:r>
            <w:r w:rsidRPr="00D02B8A">
              <w:rPr>
                <w:lang w:val="kk-KZ"/>
              </w:rPr>
              <w:t xml:space="preserve"> = 78</w:t>
            </w:r>
          </w:p>
        </w:tc>
      </w:tr>
    </w:tbl>
    <w:p w14:paraId="3F757E07" w14:textId="77777777" w:rsidR="00A434F4" w:rsidRPr="00D02B8A" w:rsidRDefault="00A434F4" w:rsidP="00A434F4">
      <w:pPr>
        <w:jc w:val="center"/>
        <w:rPr>
          <w:b/>
          <w:sz w:val="24"/>
          <w:szCs w:val="24"/>
        </w:rPr>
      </w:pPr>
    </w:p>
    <w:p w14:paraId="1970A664" w14:textId="77777777" w:rsidR="00A434F4" w:rsidRPr="00D02B8A" w:rsidRDefault="00A434F4" w:rsidP="00A434F4">
      <w:pPr>
        <w:ind w:right="-756" w:firstLine="567"/>
        <w:jc w:val="both"/>
        <w:rPr>
          <w:sz w:val="24"/>
          <w:szCs w:val="24"/>
        </w:rPr>
      </w:pPr>
      <w:r w:rsidRPr="00D02B8A">
        <w:rPr>
          <w:sz w:val="24"/>
          <w:szCs w:val="24"/>
        </w:rPr>
        <w:t>Қорытынды бағалауды есептеу формуласы: Қорытынды баға (ҚБ) = (Б1+Б2+Б3) / 3 К, мұндағы Б – критерий бойынша балл, К – критерийлердің жалпы саны.</w:t>
      </w:r>
    </w:p>
    <w:p w14:paraId="11AC079F" w14:textId="77777777" w:rsidR="00A434F4" w:rsidRPr="00D02B8A" w:rsidRDefault="00A434F4" w:rsidP="00A434F4">
      <w:pPr>
        <w:ind w:right="-756" w:firstLine="567"/>
        <w:jc w:val="both"/>
        <w:rPr>
          <w:sz w:val="24"/>
          <w:szCs w:val="24"/>
        </w:rPr>
      </w:pPr>
      <w:r w:rsidRPr="00D02B8A">
        <w:rPr>
          <w:sz w:val="24"/>
          <w:szCs w:val="24"/>
        </w:rPr>
        <w:t>Есептеу кезінде алынған баллға сүйене отырып, біз бағалауды бағалау шкаласымен салыстыра аламыз. 78 балл 70-тен 89 баллдың арасындағы диапазонда жатыр, бұл бағалау шкаласындағы «Жақсы» категориясына сəйкес келеді.</w:t>
      </w:r>
    </w:p>
    <w:p w14:paraId="0FAD2892" w14:textId="77777777" w:rsidR="00A434F4" w:rsidRPr="00D02B8A" w:rsidRDefault="00A434F4" w:rsidP="00A434F4">
      <w:pPr>
        <w:ind w:right="-756" w:firstLine="567"/>
        <w:jc w:val="both"/>
        <w:rPr>
          <w:sz w:val="24"/>
          <w:szCs w:val="24"/>
        </w:rPr>
      </w:pPr>
      <w:r w:rsidRPr="00D02B8A">
        <w:rPr>
          <w:sz w:val="24"/>
          <w:szCs w:val="24"/>
        </w:rPr>
        <w:t>Осылайша, есептеу кезінде дəстүрлі жазбаша (ауызша) жұмысты бағалау шкаласына жəне ECTS-ке аударғандағы білім алушылардың оқу жетістіктерін есепке алуды бағалаудың балдық-рейтингтік əріптік жүйесіне сəйкес 78 баллға «жақсы» бағасына бағаланады.</w:t>
      </w:r>
    </w:p>
    <w:p w14:paraId="15A92B30" w14:textId="77777777" w:rsidR="00A434F4" w:rsidRPr="00D02B8A" w:rsidRDefault="00A434F4" w:rsidP="00997085">
      <w:pPr>
        <w:ind w:right="-756"/>
        <w:rPr>
          <w:b/>
          <w:sz w:val="24"/>
          <w:szCs w:val="24"/>
        </w:rPr>
        <w:sectPr w:rsidR="00A434F4" w:rsidRPr="00D02B8A" w:rsidSect="00A434F4">
          <w:pgSz w:w="11900" w:h="16838"/>
          <w:pgMar w:top="1440" w:right="1440" w:bottom="1128" w:left="1145" w:header="0" w:footer="0" w:gutter="0"/>
          <w:cols w:space="0" w:equalWidth="0">
            <w:col w:w="9322"/>
          </w:cols>
          <w:docGrid w:linePitch="360"/>
        </w:sectPr>
      </w:pPr>
      <w:bookmarkStart w:id="0" w:name="_GoBack"/>
      <w:bookmarkEnd w:id="0"/>
    </w:p>
    <w:p w14:paraId="15EA9B38" w14:textId="77777777" w:rsidR="00A434F4" w:rsidRPr="00D02B8A" w:rsidRDefault="00A434F4" w:rsidP="00A434F4">
      <w:pPr>
        <w:tabs>
          <w:tab w:val="left" w:pos="1276"/>
        </w:tabs>
        <w:jc w:val="both"/>
        <w:rPr>
          <w:sz w:val="24"/>
          <w:szCs w:val="24"/>
        </w:rPr>
      </w:pPr>
    </w:p>
    <w:p w14:paraId="64517CF5" w14:textId="77777777" w:rsidR="00A434F4" w:rsidRPr="00D02B8A" w:rsidRDefault="00A434F4" w:rsidP="00A434F4">
      <w:pPr>
        <w:jc w:val="both"/>
        <w:rPr>
          <w:sz w:val="24"/>
          <w:szCs w:val="24"/>
        </w:rPr>
      </w:pPr>
      <w:r w:rsidRPr="00D02B8A">
        <w:rPr>
          <w:sz w:val="24"/>
          <w:szCs w:val="24"/>
        </w:rPr>
        <w:t>Дəстүрлі бағалау шкаласы мен ECTS-ке аударғандағы білім алушылардың оқу жетістіктерін есепке алуды бағалаудың балдық-рейтингтік əріптік жүйесі</w:t>
      </w:r>
    </w:p>
    <w:p w14:paraId="2533C1BF" w14:textId="77777777" w:rsidR="00A434F4" w:rsidRPr="00D02B8A" w:rsidRDefault="00A434F4" w:rsidP="00A434F4">
      <w:pPr>
        <w:tabs>
          <w:tab w:val="left" w:pos="1276"/>
        </w:tabs>
        <w:jc w:val="both"/>
        <w:rPr>
          <w:sz w:val="24"/>
          <w:szCs w:val="24"/>
        </w:rPr>
      </w:pPr>
    </w:p>
    <w:p w14:paraId="4D9C8C69" w14:textId="4EF7A873" w:rsidR="00A434F4" w:rsidRPr="00D02B8A" w:rsidRDefault="00997085" w:rsidP="00A434F4">
      <w:pPr>
        <w:tabs>
          <w:tab w:val="left" w:pos="1276"/>
        </w:tabs>
        <w:jc w:val="both"/>
        <w:rPr>
          <w:sz w:val="24"/>
          <w:szCs w:val="24"/>
        </w:rPr>
      </w:pPr>
      <w:r>
        <w:rPr>
          <w:noProof/>
          <w:sz w:val="24"/>
          <w:szCs w:val="24"/>
          <w:lang w:val="ru-RU" w:eastAsia="ru-RU"/>
          <w14:ligatures w14:val="standardContextual"/>
        </w:rPr>
        <w:drawing>
          <wp:inline distT="0" distB="0" distL="0" distR="0" wp14:anchorId="2FFDEF81" wp14:editId="2EF3BD41">
            <wp:extent cx="6057900" cy="3463188"/>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2070" cy="3465572"/>
                    </a:xfrm>
                    <a:prstGeom prst="rect">
                      <a:avLst/>
                    </a:prstGeom>
                    <a:noFill/>
                  </pic:spPr>
                </pic:pic>
              </a:graphicData>
            </a:graphic>
          </wp:inline>
        </w:drawing>
      </w:r>
    </w:p>
    <w:p w14:paraId="09C371B0" w14:textId="77777777" w:rsidR="00A434F4" w:rsidRDefault="00A434F4" w:rsidP="00A434F4">
      <w:pPr>
        <w:pStyle w:val="ac"/>
        <w:spacing w:before="1"/>
        <w:rPr>
          <w:b/>
          <w:bCs/>
        </w:rPr>
      </w:pPr>
    </w:p>
    <w:p w14:paraId="3C1D4FC5" w14:textId="77777777" w:rsidR="00997085" w:rsidRDefault="00997085" w:rsidP="00A434F4">
      <w:pPr>
        <w:pStyle w:val="ac"/>
        <w:spacing w:before="1"/>
        <w:rPr>
          <w:b/>
          <w:bCs/>
        </w:rPr>
      </w:pPr>
    </w:p>
    <w:p w14:paraId="4B8A0136" w14:textId="77777777" w:rsidR="00997085" w:rsidRPr="00D02B8A" w:rsidRDefault="00997085" w:rsidP="00A434F4">
      <w:pPr>
        <w:pStyle w:val="ac"/>
        <w:spacing w:before="1"/>
        <w:rPr>
          <w:b/>
          <w:bCs/>
        </w:rPr>
      </w:pPr>
    </w:p>
    <w:p w14:paraId="29ED22BD" w14:textId="77777777" w:rsidR="00A434F4" w:rsidRPr="00D02B8A" w:rsidRDefault="00A434F4" w:rsidP="00A434F4">
      <w:pPr>
        <w:pStyle w:val="ac"/>
        <w:ind w:left="460"/>
        <w:rPr>
          <w:b/>
          <w:bCs/>
        </w:rPr>
      </w:pPr>
      <w:r w:rsidRPr="00D02B8A">
        <w:rPr>
          <w:b/>
          <w:bCs/>
        </w:rPr>
        <w:t>Әдебиеттер:</w:t>
      </w:r>
    </w:p>
    <w:p w14:paraId="095A702D" w14:textId="77777777" w:rsidR="00A434F4" w:rsidRPr="00D02B8A" w:rsidRDefault="00A434F4" w:rsidP="00A434F4">
      <w:pPr>
        <w:pStyle w:val="a7"/>
        <w:numPr>
          <w:ilvl w:val="0"/>
          <w:numId w:val="1"/>
        </w:numPr>
        <w:tabs>
          <w:tab w:val="left" w:pos="808"/>
          <w:tab w:val="left" w:pos="809"/>
        </w:tabs>
        <w:spacing w:before="182"/>
        <w:ind w:hanging="709"/>
        <w:contextualSpacing w:val="0"/>
        <w:rPr>
          <w:sz w:val="24"/>
          <w:szCs w:val="24"/>
        </w:rPr>
      </w:pPr>
      <w:r w:rsidRPr="00D02B8A">
        <w:rPr>
          <w:sz w:val="24"/>
          <w:szCs w:val="24"/>
        </w:rPr>
        <w:t>Кондратьева</w:t>
      </w:r>
      <w:r w:rsidRPr="00D02B8A">
        <w:rPr>
          <w:spacing w:val="-4"/>
          <w:sz w:val="24"/>
          <w:szCs w:val="24"/>
        </w:rPr>
        <w:t xml:space="preserve"> </w:t>
      </w:r>
      <w:r w:rsidRPr="00D02B8A">
        <w:rPr>
          <w:sz w:val="24"/>
          <w:szCs w:val="24"/>
        </w:rPr>
        <w:t>Е.Н.</w:t>
      </w:r>
      <w:r w:rsidRPr="00D02B8A">
        <w:rPr>
          <w:spacing w:val="-1"/>
          <w:sz w:val="24"/>
          <w:szCs w:val="24"/>
        </w:rPr>
        <w:t xml:space="preserve"> </w:t>
      </w:r>
      <w:r w:rsidRPr="00D02B8A">
        <w:rPr>
          <w:sz w:val="24"/>
          <w:szCs w:val="24"/>
        </w:rPr>
        <w:t>Автотрофные</w:t>
      </w:r>
      <w:r w:rsidRPr="00D02B8A">
        <w:rPr>
          <w:spacing w:val="-3"/>
          <w:sz w:val="24"/>
          <w:szCs w:val="24"/>
        </w:rPr>
        <w:t xml:space="preserve"> </w:t>
      </w:r>
      <w:r w:rsidRPr="00D02B8A">
        <w:rPr>
          <w:sz w:val="24"/>
          <w:szCs w:val="24"/>
        </w:rPr>
        <w:t>прокариоты.</w:t>
      </w:r>
      <w:r w:rsidRPr="00D02B8A">
        <w:rPr>
          <w:spacing w:val="1"/>
          <w:sz w:val="24"/>
          <w:szCs w:val="24"/>
        </w:rPr>
        <w:t xml:space="preserve"> </w:t>
      </w:r>
      <w:r w:rsidRPr="00D02B8A">
        <w:rPr>
          <w:sz w:val="24"/>
          <w:szCs w:val="24"/>
        </w:rPr>
        <w:t>–</w:t>
      </w:r>
      <w:r w:rsidRPr="00D02B8A">
        <w:rPr>
          <w:spacing w:val="-1"/>
          <w:sz w:val="24"/>
          <w:szCs w:val="24"/>
        </w:rPr>
        <w:t xml:space="preserve"> </w:t>
      </w:r>
      <w:r w:rsidRPr="00D02B8A">
        <w:rPr>
          <w:sz w:val="24"/>
          <w:szCs w:val="24"/>
        </w:rPr>
        <w:t>М.:</w:t>
      </w:r>
      <w:r w:rsidRPr="00D02B8A">
        <w:rPr>
          <w:spacing w:val="-2"/>
          <w:sz w:val="24"/>
          <w:szCs w:val="24"/>
        </w:rPr>
        <w:t xml:space="preserve"> </w:t>
      </w:r>
      <w:r w:rsidRPr="00D02B8A">
        <w:rPr>
          <w:sz w:val="24"/>
          <w:szCs w:val="24"/>
        </w:rPr>
        <w:t>МГУ,</w:t>
      </w:r>
      <w:r w:rsidRPr="00D02B8A">
        <w:rPr>
          <w:spacing w:val="-2"/>
          <w:sz w:val="24"/>
          <w:szCs w:val="24"/>
        </w:rPr>
        <w:t xml:space="preserve"> </w:t>
      </w:r>
      <w:r w:rsidRPr="00D02B8A">
        <w:rPr>
          <w:sz w:val="24"/>
          <w:szCs w:val="24"/>
        </w:rPr>
        <w:t>1996.-302с.</w:t>
      </w:r>
    </w:p>
    <w:p w14:paraId="6D8E14B5" w14:textId="77777777" w:rsidR="00A434F4" w:rsidRPr="00D02B8A" w:rsidRDefault="00A434F4" w:rsidP="00A434F4">
      <w:pPr>
        <w:pStyle w:val="a7"/>
        <w:numPr>
          <w:ilvl w:val="0"/>
          <w:numId w:val="1"/>
        </w:numPr>
        <w:tabs>
          <w:tab w:val="left" w:pos="808"/>
          <w:tab w:val="left" w:pos="809"/>
        </w:tabs>
        <w:spacing w:before="37" w:line="242" w:lineRule="auto"/>
        <w:ind w:left="100" w:right="1894" w:firstLine="0"/>
        <w:contextualSpacing w:val="0"/>
        <w:rPr>
          <w:sz w:val="24"/>
          <w:szCs w:val="24"/>
        </w:rPr>
      </w:pPr>
      <w:r w:rsidRPr="00D02B8A">
        <w:rPr>
          <w:sz w:val="24"/>
          <w:szCs w:val="24"/>
        </w:rPr>
        <w:t>Кондратьева Е.Н., Максимова И.В., Самуилова В.Д. Фототрофные</w:t>
      </w:r>
      <w:r w:rsidRPr="00D02B8A">
        <w:rPr>
          <w:spacing w:val="-58"/>
          <w:sz w:val="24"/>
          <w:szCs w:val="24"/>
        </w:rPr>
        <w:t xml:space="preserve"> </w:t>
      </w:r>
      <w:r w:rsidRPr="00D02B8A">
        <w:rPr>
          <w:sz w:val="24"/>
          <w:szCs w:val="24"/>
        </w:rPr>
        <w:t>микроорганизмы:</w:t>
      </w:r>
      <w:r w:rsidRPr="00D02B8A">
        <w:rPr>
          <w:spacing w:val="-1"/>
          <w:sz w:val="24"/>
          <w:szCs w:val="24"/>
        </w:rPr>
        <w:t xml:space="preserve"> </w:t>
      </w:r>
      <w:r w:rsidRPr="00D02B8A">
        <w:rPr>
          <w:sz w:val="24"/>
          <w:szCs w:val="24"/>
        </w:rPr>
        <w:t>Учеб. пособие. -</w:t>
      </w:r>
      <w:r w:rsidRPr="00D02B8A">
        <w:rPr>
          <w:spacing w:val="-1"/>
          <w:sz w:val="24"/>
          <w:szCs w:val="24"/>
        </w:rPr>
        <w:t xml:space="preserve"> </w:t>
      </w:r>
      <w:r w:rsidRPr="00D02B8A">
        <w:rPr>
          <w:sz w:val="24"/>
          <w:szCs w:val="24"/>
        </w:rPr>
        <w:t>М.:</w:t>
      </w:r>
      <w:r w:rsidRPr="00D02B8A">
        <w:rPr>
          <w:spacing w:val="-1"/>
          <w:sz w:val="24"/>
          <w:szCs w:val="24"/>
        </w:rPr>
        <w:t xml:space="preserve"> </w:t>
      </w:r>
      <w:r w:rsidRPr="00D02B8A">
        <w:rPr>
          <w:sz w:val="24"/>
          <w:szCs w:val="24"/>
        </w:rPr>
        <w:t>МГУ,</w:t>
      </w:r>
      <w:r w:rsidRPr="00D02B8A">
        <w:rPr>
          <w:spacing w:val="-1"/>
          <w:sz w:val="24"/>
          <w:szCs w:val="24"/>
        </w:rPr>
        <w:t xml:space="preserve"> </w:t>
      </w:r>
      <w:r w:rsidRPr="00D02B8A">
        <w:rPr>
          <w:sz w:val="24"/>
          <w:szCs w:val="24"/>
        </w:rPr>
        <w:t>1989.-376с</w:t>
      </w:r>
    </w:p>
    <w:p w14:paraId="7EBD63F4" w14:textId="77777777" w:rsidR="00A434F4" w:rsidRPr="00D02B8A" w:rsidRDefault="00A434F4" w:rsidP="00A434F4">
      <w:pPr>
        <w:pStyle w:val="a7"/>
        <w:numPr>
          <w:ilvl w:val="0"/>
          <w:numId w:val="1"/>
        </w:numPr>
        <w:tabs>
          <w:tab w:val="left" w:pos="808"/>
          <w:tab w:val="left" w:pos="809"/>
        </w:tabs>
        <w:spacing w:before="30" w:line="242" w:lineRule="auto"/>
        <w:ind w:left="100" w:right="239" w:firstLine="0"/>
        <w:contextualSpacing w:val="0"/>
        <w:rPr>
          <w:sz w:val="24"/>
          <w:szCs w:val="24"/>
        </w:rPr>
      </w:pPr>
      <w:r w:rsidRPr="00D02B8A">
        <w:rPr>
          <w:sz w:val="24"/>
          <w:szCs w:val="24"/>
        </w:rPr>
        <w:t>Заядан Б.К., Фототрофты микроорганизмдер биотехнологиясы. –Павлодар, «Brand</w:t>
      </w:r>
      <w:r w:rsidRPr="00D02B8A">
        <w:rPr>
          <w:spacing w:val="-58"/>
          <w:sz w:val="24"/>
          <w:szCs w:val="24"/>
        </w:rPr>
        <w:t xml:space="preserve"> </w:t>
      </w:r>
      <w:r w:rsidRPr="00D02B8A">
        <w:rPr>
          <w:sz w:val="24"/>
          <w:szCs w:val="24"/>
        </w:rPr>
        <w:t>print»,2010,-432бет</w:t>
      </w:r>
    </w:p>
    <w:p w14:paraId="42B07FC0" w14:textId="77777777" w:rsidR="00A434F4" w:rsidRPr="00D02B8A" w:rsidRDefault="00A434F4" w:rsidP="00A434F4">
      <w:pPr>
        <w:pStyle w:val="a7"/>
        <w:numPr>
          <w:ilvl w:val="0"/>
          <w:numId w:val="1"/>
        </w:numPr>
        <w:tabs>
          <w:tab w:val="left" w:pos="808"/>
          <w:tab w:val="left" w:pos="809"/>
        </w:tabs>
        <w:spacing w:before="33" w:line="242" w:lineRule="auto"/>
        <w:ind w:left="100" w:right="909" w:firstLine="0"/>
        <w:contextualSpacing w:val="0"/>
        <w:rPr>
          <w:sz w:val="24"/>
          <w:szCs w:val="24"/>
        </w:rPr>
      </w:pPr>
      <w:r w:rsidRPr="00D02B8A">
        <w:rPr>
          <w:sz w:val="24"/>
          <w:szCs w:val="24"/>
        </w:rPr>
        <w:t>Заядан Б.К., Экологическая биотехнология фототрофных микроорганизмов,</w:t>
      </w:r>
      <w:r w:rsidRPr="00D02B8A">
        <w:rPr>
          <w:spacing w:val="-57"/>
          <w:sz w:val="24"/>
          <w:szCs w:val="24"/>
        </w:rPr>
        <w:t xml:space="preserve"> </w:t>
      </w:r>
      <w:r w:rsidRPr="00D02B8A">
        <w:rPr>
          <w:sz w:val="24"/>
          <w:szCs w:val="24"/>
        </w:rPr>
        <w:t>Монография.</w:t>
      </w:r>
      <w:r w:rsidRPr="00D02B8A">
        <w:rPr>
          <w:spacing w:val="-1"/>
          <w:sz w:val="24"/>
          <w:szCs w:val="24"/>
        </w:rPr>
        <w:t xml:space="preserve"> </w:t>
      </w:r>
      <w:r w:rsidRPr="00D02B8A">
        <w:rPr>
          <w:sz w:val="24"/>
          <w:szCs w:val="24"/>
        </w:rPr>
        <w:t>–Алматы: Изд-во</w:t>
      </w:r>
      <w:r w:rsidRPr="00D02B8A">
        <w:rPr>
          <w:spacing w:val="4"/>
          <w:sz w:val="24"/>
          <w:szCs w:val="24"/>
        </w:rPr>
        <w:t xml:space="preserve"> </w:t>
      </w:r>
      <w:r w:rsidRPr="00D02B8A">
        <w:rPr>
          <w:sz w:val="24"/>
          <w:szCs w:val="24"/>
        </w:rPr>
        <w:t>«Арыс»,</w:t>
      </w:r>
      <w:r w:rsidRPr="00D02B8A">
        <w:rPr>
          <w:spacing w:val="1"/>
          <w:sz w:val="24"/>
          <w:szCs w:val="24"/>
        </w:rPr>
        <w:t xml:space="preserve"> </w:t>
      </w:r>
      <w:r w:rsidRPr="00D02B8A">
        <w:rPr>
          <w:sz w:val="24"/>
          <w:szCs w:val="24"/>
        </w:rPr>
        <w:t>2011.-368с</w:t>
      </w:r>
    </w:p>
    <w:p w14:paraId="2C4CFEA4" w14:textId="77777777" w:rsidR="00A434F4" w:rsidRPr="00D02B8A" w:rsidRDefault="00A434F4" w:rsidP="00A434F4">
      <w:pPr>
        <w:pStyle w:val="a7"/>
        <w:numPr>
          <w:ilvl w:val="0"/>
          <w:numId w:val="1"/>
        </w:numPr>
        <w:tabs>
          <w:tab w:val="left" w:pos="808"/>
          <w:tab w:val="left" w:pos="809"/>
        </w:tabs>
        <w:spacing w:before="36"/>
        <w:ind w:hanging="709"/>
        <w:contextualSpacing w:val="0"/>
        <w:rPr>
          <w:sz w:val="24"/>
          <w:szCs w:val="24"/>
        </w:rPr>
      </w:pPr>
      <w:r w:rsidRPr="00D02B8A">
        <w:rPr>
          <w:sz w:val="24"/>
          <w:szCs w:val="24"/>
        </w:rPr>
        <w:t>Заядан</w:t>
      </w:r>
      <w:r w:rsidRPr="00D02B8A">
        <w:rPr>
          <w:spacing w:val="-3"/>
          <w:sz w:val="24"/>
          <w:szCs w:val="24"/>
        </w:rPr>
        <w:t xml:space="preserve"> </w:t>
      </w:r>
      <w:r w:rsidRPr="00D02B8A">
        <w:rPr>
          <w:sz w:val="24"/>
          <w:szCs w:val="24"/>
        </w:rPr>
        <w:t>Б.Қ.</w:t>
      </w:r>
      <w:r w:rsidRPr="00D02B8A">
        <w:rPr>
          <w:spacing w:val="-2"/>
          <w:sz w:val="24"/>
          <w:szCs w:val="24"/>
        </w:rPr>
        <w:t xml:space="preserve"> </w:t>
      </w:r>
      <w:r w:rsidRPr="00D02B8A">
        <w:rPr>
          <w:sz w:val="24"/>
          <w:szCs w:val="24"/>
        </w:rPr>
        <w:t>Экологиялық</w:t>
      </w:r>
      <w:r w:rsidRPr="00D02B8A">
        <w:rPr>
          <w:spacing w:val="-2"/>
          <w:sz w:val="24"/>
          <w:szCs w:val="24"/>
        </w:rPr>
        <w:t xml:space="preserve"> </w:t>
      </w:r>
      <w:r w:rsidRPr="00D02B8A">
        <w:rPr>
          <w:sz w:val="24"/>
          <w:szCs w:val="24"/>
        </w:rPr>
        <w:t>биотехнология.</w:t>
      </w:r>
      <w:r w:rsidRPr="00D02B8A">
        <w:rPr>
          <w:spacing w:val="-2"/>
          <w:sz w:val="24"/>
          <w:szCs w:val="24"/>
        </w:rPr>
        <w:t xml:space="preserve"> </w:t>
      </w:r>
      <w:r w:rsidRPr="00D02B8A">
        <w:rPr>
          <w:sz w:val="24"/>
          <w:szCs w:val="24"/>
        </w:rPr>
        <w:t>Алматы,</w:t>
      </w:r>
      <w:r w:rsidRPr="00D02B8A">
        <w:rPr>
          <w:spacing w:val="-2"/>
          <w:sz w:val="24"/>
          <w:szCs w:val="24"/>
        </w:rPr>
        <w:t xml:space="preserve"> </w:t>
      </w:r>
      <w:r w:rsidRPr="00D02B8A">
        <w:rPr>
          <w:sz w:val="24"/>
          <w:szCs w:val="24"/>
        </w:rPr>
        <w:t>Литер.,</w:t>
      </w:r>
      <w:r w:rsidRPr="00D02B8A">
        <w:rPr>
          <w:spacing w:val="-2"/>
          <w:sz w:val="24"/>
          <w:szCs w:val="24"/>
        </w:rPr>
        <w:t xml:space="preserve"> </w:t>
      </w:r>
      <w:r w:rsidRPr="00D02B8A">
        <w:rPr>
          <w:sz w:val="24"/>
          <w:szCs w:val="24"/>
        </w:rPr>
        <w:t>2013.</w:t>
      </w:r>
    </w:p>
    <w:p w14:paraId="677C5C46" w14:textId="77777777" w:rsidR="00F5352F" w:rsidRPr="00D02B8A" w:rsidRDefault="00F5352F" w:rsidP="00F5352F">
      <w:pPr>
        <w:pStyle w:val="ac"/>
        <w:ind w:left="460"/>
      </w:pPr>
      <w:r w:rsidRPr="00D02B8A">
        <w:t>Әдебиеттер:</w:t>
      </w:r>
    </w:p>
    <w:p w14:paraId="1DFA4749" w14:textId="77777777" w:rsidR="00F5352F" w:rsidRPr="00D02B8A" w:rsidRDefault="00F5352F" w:rsidP="00F5352F">
      <w:pPr>
        <w:pStyle w:val="a7"/>
        <w:numPr>
          <w:ilvl w:val="0"/>
          <w:numId w:val="1"/>
        </w:numPr>
        <w:tabs>
          <w:tab w:val="left" w:pos="808"/>
          <w:tab w:val="left" w:pos="809"/>
        </w:tabs>
        <w:spacing w:before="33" w:line="242" w:lineRule="auto"/>
        <w:ind w:left="100" w:right="909" w:firstLine="0"/>
        <w:contextualSpacing w:val="0"/>
        <w:rPr>
          <w:sz w:val="24"/>
          <w:szCs w:val="24"/>
        </w:rPr>
      </w:pPr>
      <w:r w:rsidRPr="00D02B8A">
        <w:rPr>
          <w:sz w:val="24"/>
          <w:szCs w:val="24"/>
        </w:rPr>
        <w:t>Заядан Б.К., Экологическая биотехнология фототрофных микроорганизмов,</w:t>
      </w:r>
      <w:r w:rsidRPr="00D02B8A">
        <w:rPr>
          <w:spacing w:val="-57"/>
          <w:sz w:val="24"/>
          <w:szCs w:val="24"/>
        </w:rPr>
        <w:t xml:space="preserve"> </w:t>
      </w:r>
      <w:r w:rsidRPr="00D02B8A">
        <w:rPr>
          <w:sz w:val="24"/>
          <w:szCs w:val="24"/>
        </w:rPr>
        <w:t>Монография.</w:t>
      </w:r>
      <w:r w:rsidRPr="00D02B8A">
        <w:rPr>
          <w:spacing w:val="-1"/>
          <w:sz w:val="24"/>
          <w:szCs w:val="24"/>
        </w:rPr>
        <w:t xml:space="preserve"> </w:t>
      </w:r>
      <w:r w:rsidRPr="00D02B8A">
        <w:rPr>
          <w:sz w:val="24"/>
          <w:szCs w:val="24"/>
        </w:rPr>
        <w:t>–Алматы: Изд-во</w:t>
      </w:r>
      <w:r w:rsidRPr="00D02B8A">
        <w:rPr>
          <w:spacing w:val="4"/>
          <w:sz w:val="24"/>
          <w:szCs w:val="24"/>
        </w:rPr>
        <w:t xml:space="preserve"> </w:t>
      </w:r>
      <w:r w:rsidRPr="00D02B8A">
        <w:rPr>
          <w:sz w:val="24"/>
          <w:szCs w:val="24"/>
        </w:rPr>
        <w:t>«Арыс»,</w:t>
      </w:r>
      <w:r w:rsidRPr="00D02B8A">
        <w:rPr>
          <w:spacing w:val="1"/>
          <w:sz w:val="24"/>
          <w:szCs w:val="24"/>
        </w:rPr>
        <w:t xml:space="preserve"> </w:t>
      </w:r>
      <w:r w:rsidRPr="00D02B8A">
        <w:rPr>
          <w:sz w:val="24"/>
          <w:szCs w:val="24"/>
        </w:rPr>
        <w:t>2011.-368с</w:t>
      </w:r>
    </w:p>
    <w:p w14:paraId="4E89224E" w14:textId="77777777" w:rsidR="00504733" w:rsidRPr="00D02B8A" w:rsidRDefault="00504733" w:rsidP="00504733">
      <w:pPr>
        <w:pStyle w:val="a7"/>
        <w:numPr>
          <w:ilvl w:val="0"/>
          <w:numId w:val="1"/>
        </w:numPr>
        <w:tabs>
          <w:tab w:val="left" w:pos="808"/>
          <w:tab w:val="left" w:pos="809"/>
        </w:tabs>
        <w:spacing w:before="36"/>
        <w:ind w:hanging="709"/>
        <w:contextualSpacing w:val="0"/>
        <w:rPr>
          <w:sz w:val="24"/>
          <w:szCs w:val="24"/>
        </w:rPr>
      </w:pPr>
      <w:r w:rsidRPr="00D02B8A">
        <w:rPr>
          <w:sz w:val="24"/>
          <w:szCs w:val="24"/>
        </w:rPr>
        <w:t xml:space="preserve">Б.Қ. Заядан, Ф.К.Сарсекеева, К. Болатхан </w:t>
      </w:r>
      <w:r w:rsidRPr="00D02B8A">
        <w:rPr>
          <w:spacing w:val="-3"/>
          <w:sz w:val="24"/>
          <w:szCs w:val="24"/>
        </w:rPr>
        <w:t xml:space="preserve"> </w:t>
      </w:r>
      <w:r w:rsidRPr="00D02B8A">
        <w:rPr>
          <w:sz w:val="24"/>
          <w:szCs w:val="24"/>
        </w:rPr>
        <w:t>Фототрофты микроорганизмдер биоэнергетикасы.</w:t>
      </w:r>
      <w:r w:rsidRPr="00D02B8A">
        <w:rPr>
          <w:spacing w:val="-2"/>
          <w:sz w:val="24"/>
          <w:szCs w:val="24"/>
        </w:rPr>
        <w:t xml:space="preserve"> </w:t>
      </w:r>
      <w:r w:rsidRPr="00D02B8A">
        <w:rPr>
          <w:sz w:val="24"/>
          <w:szCs w:val="24"/>
        </w:rPr>
        <w:t>Алматы,</w:t>
      </w:r>
      <w:r w:rsidRPr="00D02B8A">
        <w:rPr>
          <w:spacing w:val="-2"/>
          <w:sz w:val="24"/>
          <w:szCs w:val="24"/>
        </w:rPr>
        <w:t xml:space="preserve"> </w:t>
      </w:r>
      <w:r w:rsidRPr="00D02B8A">
        <w:rPr>
          <w:spacing w:val="-2"/>
          <w:sz w:val="24"/>
          <w:szCs w:val="24"/>
          <w:lang w:val="ru-RU"/>
        </w:rPr>
        <w:t>«</w:t>
      </w:r>
      <w:r w:rsidRPr="00D02B8A">
        <w:rPr>
          <w:sz w:val="24"/>
          <w:szCs w:val="24"/>
        </w:rPr>
        <w:t>Қазақ университеті</w:t>
      </w:r>
      <w:r w:rsidRPr="00D02B8A">
        <w:rPr>
          <w:sz w:val="24"/>
          <w:szCs w:val="24"/>
          <w:lang w:val="ru-RU"/>
        </w:rPr>
        <w:t>»</w:t>
      </w:r>
      <w:r w:rsidRPr="00D02B8A">
        <w:rPr>
          <w:sz w:val="24"/>
          <w:szCs w:val="24"/>
        </w:rPr>
        <w:t>.,</w:t>
      </w:r>
      <w:r w:rsidRPr="00D02B8A">
        <w:rPr>
          <w:spacing w:val="-2"/>
          <w:sz w:val="24"/>
          <w:szCs w:val="24"/>
        </w:rPr>
        <w:t xml:space="preserve"> </w:t>
      </w:r>
      <w:r w:rsidRPr="00D02B8A">
        <w:rPr>
          <w:sz w:val="24"/>
          <w:szCs w:val="24"/>
        </w:rPr>
        <w:t>20</w:t>
      </w:r>
      <w:r w:rsidRPr="00D02B8A">
        <w:rPr>
          <w:sz w:val="24"/>
          <w:szCs w:val="24"/>
          <w:lang w:val="ru-RU"/>
        </w:rPr>
        <w:t>24</w:t>
      </w:r>
      <w:r w:rsidRPr="00D02B8A">
        <w:rPr>
          <w:sz w:val="24"/>
          <w:szCs w:val="24"/>
        </w:rPr>
        <w:t>.</w:t>
      </w:r>
    </w:p>
    <w:p w14:paraId="258D6C60" w14:textId="2D23B951" w:rsidR="00F5352F" w:rsidRPr="00D02B8A" w:rsidRDefault="00F5352F" w:rsidP="00504733">
      <w:pPr>
        <w:pStyle w:val="a7"/>
        <w:numPr>
          <w:ilvl w:val="0"/>
          <w:numId w:val="1"/>
        </w:numPr>
        <w:tabs>
          <w:tab w:val="left" w:pos="808"/>
          <w:tab w:val="left" w:pos="809"/>
        </w:tabs>
        <w:spacing w:before="36"/>
        <w:ind w:hanging="709"/>
        <w:contextualSpacing w:val="0"/>
        <w:rPr>
          <w:sz w:val="24"/>
          <w:szCs w:val="24"/>
        </w:rPr>
      </w:pPr>
      <w:r w:rsidRPr="00D02B8A">
        <w:rPr>
          <w:sz w:val="24"/>
          <w:szCs w:val="24"/>
        </w:rPr>
        <w:t>Кузнецов</w:t>
      </w:r>
      <w:r w:rsidRPr="00D02B8A">
        <w:rPr>
          <w:spacing w:val="-3"/>
          <w:sz w:val="24"/>
          <w:szCs w:val="24"/>
        </w:rPr>
        <w:t xml:space="preserve"> </w:t>
      </w:r>
      <w:r w:rsidRPr="00D02B8A">
        <w:rPr>
          <w:sz w:val="24"/>
          <w:szCs w:val="24"/>
        </w:rPr>
        <w:t>А.Е.,</w:t>
      </w:r>
      <w:r w:rsidRPr="00D02B8A">
        <w:rPr>
          <w:spacing w:val="-2"/>
          <w:sz w:val="24"/>
          <w:szCs w:val="24"/>
        </w:rPr>
        <w:t xml:space="preserve"> </w:t>
      </w:r>
      <w:r w:rsidRPr="00D02B8A">
        <w:rPr>
          <w:sz w:val="24"/>
          <w:szCs w:val="24"/>
        </w:rPr>
        <w:t>Градова</w:t>
      </w:r>
      <w:r w:rsidRPr="00D02B8A">
        <w:rPr>
          <w:spacing w:val="-2"/>
          <w:sz w:val="24"/>
          <w:szCs w:val="24"/>
        </w:rPr>
        <w:t xml:space="preserve"> </w:t>
      </w:r>
      <w:r w:rsidRPr="00D02B8A">
        <w:rPr>
          <w:sz w:val="24"/>
          <w:szCs w:val="24"/>
        </w:rPr>
        <w:t>Н.Б.</w:t>
      </w:r>
      <w:r w:rsidRPr="00D02B8A">
        <w:rPr>
          <w:spacing w:val="-2"/>
          <w:sz w:val="24"/>
          <w:szCs w:val="24"/>
        </w:rPr>
        <w:t xml:space="preserve"> </w:t>
      </w:r>
      <w:r w:rsidRPr="00D02B8A">
        <w:rPr>
          <w:sz w:val="24"/>
          <w:szCs w:val="24"/>
        </w:rPr>
        <w:t>Научные</w:t>
      </w:r>
      <w:r w:rsidRPr="00D02B8A">
        <w:rPr>
          <w:spacing w:val="-3"/>
          <w:sz w:val="24"/>
          <w:szCs w:val="24"/>
        </w:rPr>
        <w:t xml:space="preserve"> </w:t>
      </w:r>
      <w:r w:rsidRPr="00D02B8A">
        <w:rPr>
          <w:sz w:val="24"/>
          <w:szCs w:val="24"/>
        </w:rPr>
        <w:t>основы</w:t>
      </w:r>
      <w:r w:rsidRPr="00D02B8A">
        <w:rPr>
          <w:spacing w:val="-3"/>
          <w:sz w:val="24"/>
          <w:szCs w:val="24"/>
        </w:rPr>
        <w:t xml:space="preserve"> </w:t>
      </w:r>
      <w:r w:rsidRPr="00D02B8A">
        <w:rPr>
          <w:sz w:val="24"/>
          <w:szCs w:val="24"/>
        </w:rPr>
        <w:t>экобиотехнологии</w:t>
      </w:r>
      <w:r w:rsidRPr="00D02B8A">
        <w:rPr>
          <w:spacing w:val="-2"/>
          <w:sz w:val="24"/>
          <w:szCs w:val="24"/>
        </w:rPr>
        <w:t xml:space="preserve"> </w:t>
      </w:r>
      <w:r w:rsidRPr="00D02B8A">
        <w:rPr>
          <w:sz w:val="24"/>
          <w:szCs w:val="24"/>
        </w:rPr>
        <w:t>Изд.;</w:t>
      </w:r>
      <w:r w:rsidRPr="00D02B8A">
        <w:rPr>
          <w:spacing w:val="-4"/>
          <w:sz w:val="24"/>
          <w:szCs w:val="24"/>
        </w:rPr>
        <w:t xml:space="preserve"> </w:t>
      </w:r>
      <w:r w:rsidRPr="00D02B8A">
        <w:rPr>
          <w:sz w:val="24"/>
          <w:szCs w:val="24"/>
        </w:rPr>
        <w:t>Мир.</w:t>
      </w:r>
      <w:r w:rsidRPr="00D02B8A">
        <w:rPr>
          <w:spacing w:val="-3"/>
          <w:sz w:val="24"/>
          <w:szCs w:val="24"/>
        </w:rPr>
        <w:t xml:space="preserve"> </w:t>
      </w:r>
      <w:r w:rsidRPr="00D02B8A">
        <w:rPr>
          <w:sz w:val="24"/>
          <w:szCs w:val="24"/>
        </w:rPr>
        <w:t>2006.</w:t>
      </w:r>
    </w:p>
    <w:p w14:paraId="3D8362D6" w14:textId="77777777" w:rsidR="00F5352F" w:rsidRPr="00D02B8A" w:rsidRDefault="00F5352F" w:rsidP="00F5352F">
      <w:pPr>
        <w:pStyle w:val="a7"/>
        <w:numPr>
          <w:ilvl w:val="0"/>
          <w:numId w:val="1"/>
        </w:numPr>
        <w:tabs>
          <w:tab w:val="left" w:pos="808"/>
          <w:tab w:val="left" w:pos="809"/>
        </w:tabs>
        <w:spacing w:before="34"/>
        <w:ind w:hanging="709"/>
        <w:contextualSpacing w:val="0"/>
        <w:rPr>
          <w:sz w:val="24"/>
          <w:szCs w:val="24"/>
        </w:rPr>
      </w:pPr>
      <w:r w:rsidRPr="00D02B8A">
        <w:rPr>
          <w:sz w:val="24"/>
          <w:szCs w:val="24"/>
        </w:rPr>
        <w:t>Экологическая</w:t>
      </w:r>
      <w:r w:rsidRPr="00D02B8A">
        <w:rPr>
          <w:spacing w:val="-2"/>
          <w:sz w:val="24"/>
          <w:szCs w:val="24"/>
        </w:rPr>
        <w:t xml:space="preserve"> </w:t>
      </w:r>
      <w:r w:rsidRPr="00D02B8A">
        <w:rPr>
          <w:sz w:val="24"/>
          <w:szCs w:val="24"/>
        </w:rPr>
        <w:t>биотехнология:</w:t>
      </w:r>
      <w:r w:rsidRPr="00D02B8A">
        <w:rPr>
          <w:spacing w:val="-2"/>
          <w:sz w:val="24"/>
          <w:szCs w:val="24"/>
        </w:rPr>
        <w:t xml:space="preserve"> </w:t>
      </w:r>
      <w:r w:rsidRPr="00D02B8A">
        <w:rPr>
          <w:sz w:val="24"/>
          <w:szCs w:val="24"/>
        </w:rPr>
        <w:t>пер.</w:t>
      </w:r>
      <w:r w:rsidRPr="00D02B8A">
        <w:rPr>
          <w:spacing w:val="-2"/>
          <w:sz w:val="24"/>
          <w:szCs w:val="24"/>
        </w:rPr>
        <w:t xml:space="preserve"> </w:t>
      </w:r>
      <w:r w:rsidRPr="00D02B8A">
        <w:rPr>
          <w:sz w:val="24"/>
          <w:szCs w:val="24"/>
        </w:rPr>
        <w:t>с</w:t>
      </w:r>
      <w:r w:rsidRPr="00D02B8A">
        <w:rPr>
          <w:spacing w:val="-3"/>
          <w:sz w:val="24"/>
          <w:szCs w:val="24"/>
        </w:rPr>
        <w:t xml:space="preserve"> </w:t>
      </w:r>
      <w:r w:rsidRPr="00D02B8A">
        <w:rPr>
          <w:sz w:val="24"/>
          <w:szCs w:val="24"/>
        </w:rPr>
        <w:t>англ./</w:t>
      </w:r>
      <w:r w:rsidRPr="00D02B8A">
        <w:rPr>
          <w:spacing w:val="-3"/>
          <w:sz w:val="24"/>
          <w:szCs w:val="24"/>
        </w:rPr>
        <w:t xml:space="preserve"> </w:t>
      </w:r>
      <w:r w:rsidRPr="00D02B8A">
        <w:rPr>
          <w:sz w:val="24"/>
          <w:szCs w:val="24"/>
        </w:rPr>
        <w:t>Под</w:t>
      </w:r>
      <w:r w:rsidRPr="00D02B8A">
        <w:rPr>
          <w:spacing w:val="-2"/>
          <w:sz w:val="24"/>
          <w:szCs w:val="24"/>
        </w:rPr>
        <w:t xml:space="preserve"> </w:t>
      </w:r>
      <w:r w:rsidRPr="00D02B8A">
        <w:rPr>
          <w:sz w:val="24"/>
          <w:szCs w:val="24"/>
        </w:rPr>
        <w:t>ред.</w:t>
      </w:r>
      <w:r w:rsidRPr="00D02B8A">
        <w:rPr>
          <w:spacing w:val="-2"/>
          <w:sz w:val="24"/>
          <w:szCs w:val="24"/>
        </w:rPr>
        <w:t xml:space="preserve"> </w:t>
      </w:r>
      <w:r w:rsidRPr="00D02B8A">
        <w:rPr>
          <w:sz w:val="24"/>
          <w:szCs w:val="24"/>
        </w:rPr>
        <w:t>К.Ф.Форстера,</w:t>
      </w:r>
      <w:r w:rsidRPr="00D02B8A">
        <w:rPr>
          <w:spacing w:val="-2"/>
          <w:sz w:val="24"/>
          <w:szCs w:val="24"/>
        </w:rPr>
        <w:t xml:space="preserve"> </w:t>
      </w:r>
      <w:r w:rsidRPr="00D02B8A">
        <w:rPr>
          <w:sz w:val="24"/>
          <w:szCs w:val="24"/>
        </w:rPr>
        <w:t>Д.А.Дж.</w:t>
      </w:r>
      <w:r w:rsidRPr="00D02B8A">
        <w:rPr>
          <w:spacing w:val="-2"/>
          <w:sz w:val="24"/>
          <w:szCs w:val="24"/>
        </w:rPr>
        <w:t xml:space="preserve"> </w:t>
      </w:r>
      <w:r w:rsidRPr="00D02B8A">
        <w:rPr>
          <w:sz w:val="24"/>
          <w:szCs w:val="24"/>
        </w:rPr>
        <w:t>Вейза.</w:t>
      </w:r>
    </w:p>
    <w:p w14:paraId="74737BEA" w14:textId="77777777" w:rsidR="00F5352F" w:rsidRPr="00D02B8A" w:rsidRDefault="00F5352F" w:rsidP="00F5352F">
      <w:pPr>
        <w:pStyle w:val="ac"/>
        <w:spacing w:before="2"/>
        <w:ind w:left="100"/>
      </w:pPr>
      <w:r w:rsidRPr="00D02B8A">
        <w:t>-Л.:</w:t>
      </w:r>
      <w:r w:rsidRPr="00D02B8A">
        <w:rPr>
          <w:spacing w:val="-2"/>
        </w:rPr>
        <w:t xml:space="preserve"> </w:t>
      </w:r>
      <w:r w:rsidRPr="00D02B8A">
        <w:t>Химия,</w:t>
      </w:r>
      <w:r w:rsidRPr="00D02B8A">
        <w:rPr>
          <w:spacing w:val="-1"/>
        </w:rPr>
        <w:t xml:space="preserve"> </w:t>
      </w:r>
      <w:r w:rsidRPr="00D02B8A">
        <w:t>1990.</w:t>
      </w:r>
      <w:r w:rsidRPr="00D02B8A">
        <w:rPr>
          <w:spacing w:val="-1"/>
        </w:rPr>
        <w:t xml:space="preserve"> </w:t>
      </w:r>
      <w:r w:rsidRPr="00D02B8A">
        <w:t>-384</w:t>
      </w:r>
      <w:r w:rsidRPr="00D02B8A">
        <w:rPr>
          <w:spacing w:val="-2"/>
        </w:rPr>
        <w:t xml:space="preserve"> </w:t>
      </w:r>
      <w:r w:rsidRPr="00D02B8A">
        <w:t>с.</w:t>
      </w:r>
    </w:p>
    <w:p w14:paraId="0D65A77D" w14:textId="77777777" w:rsidR="00F5352F" w:rsidRPr="00D02B8A" w:rsidRDefault="00F5352F" w:rsidP="00F5352F">
      <w:pPr>
        <w:pStyle w:val="a7"/>
        <w:numPr>
          <w:ilvl w:val="0"/>
          <w:numId w:val="1"/>
        </w:numPr>
        <w:tabs>
          <w:tab w:val="left" w:pos="808"/>
          <w:tab w:val="left" w:pos="809"/>
        </w:tabs>
        <w:spacing w:before="39"/>
        <w:ind w:hanging="709"/>
        <w:contextualSpacing w:val="0"/>
        <w:rPr>
          <w:sz w:val="24"/>
          <w:szCs w:val="24"/>
        </w:rPr>
      </w:pPr>
      <w:r w:rsidRPr="00D02B8A">
        <w:rPr>
          <w:sz w:val="24"/>
          <w:szCs w:val="24"/>
        </w:rPr>
        <w:t>Jon</w:t>
      </w:r>
      <w:r w:rsidRPr="00D02B8A">
        <w:rPr>
          <w:spacing w:val="-1"/>
          <w:sz w:val="24"/>
          <w:szCs w:val="24"/>
        </w:rPr>
        <w:t xml:space="preserve"> </w:t>
      </w:r>
      <w:r w:rsidRPr="00D02B8A">
        <w:rPr>
          <w:sz w:val="24"/>
          <w:szCs w:val="24"/>
        </w:rPr>
        <w:t>E. Smith.</w:t>
      </w:r>
      <w:r w:rsidRPr="00D02B8A">
        <w:rPr>
          <w:spacing w:val="-1"/>
          <w:sz w:val="24"/>
          <w:szCs w:val="24"/>
        </w:rPr>
        <w:t xml:space="preserve"> </w:t>
      </w:r>
      <w:r w:rsidRPr="00D02B8A">
        <w:rPr>
          <w:sz w:val="24"/>
          <w:szCs w:val="24"/>
        </w:rPr>
        <w:t>Biotechnology</w:t>
      </w:r>
      <w:r w:rsidRPr="00D02B8A">
        <w:rPr>
          <w:spacing w:val="-5"/>
          <w:sz w:val="24"/>
          <w:szCs w:val="24"/>
        </w:rPr>
        <w:t xml:space="preserve"> </w:t>
      </w:r>
      <w:r w:rsidRPr="00D02B8A">
        <w:rPr>
          <w:sz w:val="24"/>
          <w:szCs w:val="24"/>
        </w:rPr>
        <w:t>Cambridge</w:t>
      </w:r>
      <w:r w:rsidRPr="00D02B8A">
        <w:rPr>
          <w:spacing w:val="-1"/>
          <w:sz w:val="24"/>
          <w:szCs w:val="24"/>
        </w:rPr>
        <w:t xml:space="preserve"> </w:t>
      </w:r>
      <w:r w:rsidRPr="00D02B8A">
        <w:rPr>
          <w:sz w:val="24"/>
          <w:szCs w:val="24"/>
        </w:rPr>
        <w:t>university</w:t>
      </w:r>
      <w:r w:rsidRPr="00D02B8A">
        <w:rPr>
          <w:spacing w:val="-4"/>
          <w:sz w:val="24"/>
          <w:szCs w:val="24"/>
        </w:rPr>
        <w:t xml:space="preserve"> </w:t>
      </w:r>
      <w:r w:rsidRPr="00D02B8A">
        <w:rPr>
          <w:sz w:val="24"/>
          <w:szCs w:val="24"/>
        </w:rPr>
        <w:t>press, 2009</w:t>
      </w:r>
    </w:p>
    <w:p w14:paraId="0FD7140B" w14:textId="77777777" w:rsidR="00F5352F" w:rsidRPr="00D02B8A" w:rsidRDefault="00F5352F" w:rsidP="00F5352F">
      <w:pPr>
        <w:pStyle w:val="a7"/>
        <w:numPr>
          <w:ilvl w:val="0"/>
          <w:numId w:val="1"/>
        </w:numPr>
        <w:tabs>
          <w:tab w:val="left" w:pos="808"/>
          <w:tab w:val="left" w:pos="809"/>
        </w:tabs>
        <w:spacing w:before="33" w:line="242" w:lineRule="auto"/>
        <w:ind w:left="100" w:right="359" w:firstLine="0"/>
        <w:contextualSpacing w:val="0"/>
        <w:rPr>
          <w:sz w:val="24"/>
          <w:szCs w:val="24"/>
        </w:rPr>
      </w:pPr>
      <w:r w:rsidRPr="00D02B8A">
        <w:rPr>
          <w:sz w:val="24"/>
          <w:szCs w:val="24"/>
        </w:rPr>
        <w:t>Raina</w:t>
      </w:r>
      <w:r w:rsidRPr="00D02B8A">
        <w:rPr>
          <w:spacing w:val="-3"/>
          <w:sz w:val="24"/>
          <w:szCs w:val="24"/>
        </w:rPr>
        <w:t xml:space="preserve"> </w:t>
      </w:r>
      <w:r w:rsidRPr="00D02B8A">
        <w:rPr>
          <w:sz w:val="24"/>
          <w:szCs w:val="24"/>
        </w:rPr>
        <w:t>M.</w:t>
      </w:r>
      <w:r w:rsidRPr="00D02B8A">
        <w:rPr>
          <w:spacing w:val="-2"/>
          <w:sz w:val="24"/>
          <w:szCs w:val="24"/>
        </w:rPr>
        <w:t xml:space="preserve"> </w:t>
      </w:r>
      <w:r w:rsidRPr="00D02B8A">
        <w:rPr>
          <w:sz w:val="24"/>
          <w:szCs w:val="24"/>
        </w:rPr>
        <w:t>Maier, Ian L.</w:t>
      </w:r>
      <w:r w:rsidRPr="00D02B8A">
        <w:rPr>
          <w:spacing w:val="-2"/>
          <w:sz w:val="24"/>
          <w:szCs w:val="24"/>
        </w:rPr>
        <w:t xml:space="preserve"> </w:t>
      </w:r>
      <w:r w:rsidRPr="00D02B8A">
        <w:rPr>
          <w:sz w:val="24"/>
          <w:szCs w:val="24"/>
        </w:rPr>
        <w:t>Pepper,</w:t>
      </w:r>
      <w:r w:rsidRPr="00D02B8A">
        <w:rPr>
          <w:spacing w:val="-2"/>
          <w:sz w:val="24"/>
          <w:szCs w:val="24"/>
        </w:rPr>
        <w:t xml:space="preserve"> </w:t>
      </w:r>
      <w:r w:rsidRPr="00D02B8A">
        <w:rPr>
          <w:sz w:val="24"/>
          <w:szCs w:val="24"/>
        </w:rPr>
        <w:t>Charles</w:t>
      </w:r>
      <w:r w:rsidRPr="00D02B8A">
        <w:rPr>
          <w:spacing w:val="-2"/>
          <w:sz w:val="24"/>
          <w:szCs w:val="24"/>
        </w:rPr>
        <w:t xml:space="preserve"> </w:t>
      </w:r>
      <w:r w:rsidRPr="00D02B8A">
        <w:rPr>
          <w:sz w:val="24"/>
          <w:szCs w:val="24"/>
        </w:rPr>
        <w:t>P.</w:t>
      </w:r>
      <w:r w:rsidRPr="00D02B8A">
        <w:rPr>
          <w:spacing w:val="-2"/>
          <w:sz w:val="24"/>
          <w:szCs w:val="24"/>
        </w:rPr>
        <w:t xml:space="preserve"> </w:t>
      </w:r>
      <w:r w:rsidRPr="00D02B8A">
        <w:rPr>
          <w:sz w:val="24"/>
          <w:szCs w:val="24"/>
        </w:rPr>
        <w:t>Gerba.</w:t>
      </w:r>
      <w:r w:rsidRPr="00D02B8A">
        <w:rPr>
          <w:spacing w:val="2"/>
          <w:sz w:val="24"/>
          <w:szCs w:val="24"/>
        </w:rPr>
        <w:t xml:space="preserve"> </w:t>
      </w:r>
      <w:r w:rsidRPr="00D02B8A">
        <w:rPr>
          <w:sz w:val="24"/>
          <w:szCs w:val="24"/>
        </w:rPr>
        <w:t>EnviromentalMicrobiologyLondon.,</w:t>
      </w:r>
      <w:r w:rsidRPr="00D02B8A">
        <w:rPr>
          <w:spacing w:val="-57"/>
          <w:sz w:val="24"/>
          <w:szCs w:val="24"/>
        </w:rPr>
        <w:t xml:space="preserve"> </w:t>
      </w:r>
      <w:r w:rsidRPr="00D02B8A">
        <w:rPr>
          <w:sz w:val="24"/>
          <w:szCs w:val="24"/>
        </w:rPr>
        <w:t>2009</w:t>
      </w:r>
    </w:p>
    <w:p w14:paraId="4928B539" w14:textId="77777777" w:rsidR="00F5352F" w:rsidRPr="00D02B8A" w:rsidRDefault="00F5352F" w:rsidP="00F5352F">
      <w:pPr>
        <w:pStyle w:val="a7"/>
        <w:numPr>
          <w:ilvl w:val="0"/>
          <w:numId w:val="1"/>
        </w:numPr>
        <w:tabs>
          <w:tab w:val="left" w:pos="808"/>
          <w:tab w:val="left" w:pos="809"/>
        </w:tabs>
        <w:spacing w:before="36"/>
        <w:ind w:hanging="709"/>
        <w:contextualSpacing w:val="0"/>
        <w:rPr>
          <w:sz w:val="24"/>
          <w:szCs w:val="24"/>
        </w:rPr>
      </w:pPr>
      <w:r w:rsidRPr="00D02B8A">
        <w:rPr>
          <w:sz w:val="24"/>
          <w:szCs w:val="24"/>
        </w:rPr>
        <w:t>Заядан</w:t>
      </w:r>
      <w:r w:rsidRPr="00D02B8A">
        <w:rPr>
          <w:spacing w:val="-3"/>
          <w:sz w:val="24"/>
          <w:szCs w:val="24"/>
        </w:rPr>
        <w:t xml:space="preserve"> </w:t>
      </w:r>
      <w:r w:rsidRPr="00D02B8A">
        <w:rPr>
          <w:sz w:val="24"/>
          <w:szCs w:val="24"/>
        </w:rPr>
        <w:t>Б.Қ.</w:t>
      </w:r>
      <w:r w:rsidRPr="00D02B8A">
        <w:rPr>
          <w:spacing w:val="-2"/>
          <w:sz w:val="24"/>
          <w:szCs w:val="24"/>
        </w:rPr>
        <w:t xml:space="preserve"> </w:t>
      </w:r>
      <w:r w:rsidRPr="00D02B8A">
        <w:rPr>
          <w:sz w:val="24"/>
          <w:szCs w:val="24"/>
        </w:rPr>
        <w:t>Экологиялық</w:t>
      </w:r>
      <w:r w:rsidRPr="00D02B8A">
        <w:rPr>
          <w:spacing w:val="-2"/>
          <w:sz w:val="24"/>
          <w:szCs w:val="24"/>
        </w:rPr>
        <w:t xml:space="preserve"> </w:t>
      </w:r>
      <w:r w:rsidRPr="00D02B8A">
        <w:rPr>
          <w:sz w:val="24"/>
          <w:szCs w:val="24"/>
        </w:rPr>
        <w:t>биотехнология.</w:t>
      </w:r>
      <w:r w:rsidRPr="00D02B8A">
        <w:rPr>
          <w:spacing w:val="-2"/>
          <w:sz w:val="24"/>
          <w:szCs w:val="24"/>
        </w:rPr>
        <w:t xml:space="preserve"> </w:t>
      </w:r>
      <w:r w:rsidRPr="00D02B8A">
        <w:rPr>
          <w:sz w:val="24"/>
          <w:szCs w:val="24"/>
        </w:rPr>
        <w:t>Алматы,</w:t>
      </w:r>
      <w:r w:rsidRPr="00D02B8A">
        <w:rPr>
          <w:spacing w:val="-2"/>
          <w:sz w:val="24"/>
          <w:szCs w:val="24"/>
        </w:rPr>
        <w:t xml:space="preserve"> </w:t>
      </w:r>
      <w:r w:rsidRPr="00D02B8A">
        <w:rPr>
          <w:sz w:val="24"/>
          <w:szCs w:val="24"/>
        </w:rPr>
        <w:t>Литер.,</w:t>
      </w:r>
      <w:r w:rsidRPr="00D02B8A">
        <w:rPr>
          <w:spacing w:val="-2"/>
          <w:sz w:val="24"/>
          <w:szCs w:val="24"/>
        </w:rPr>
        <w:t xml:space="preserve"> </w:t>
      </w:r>
      <w:r w:rsidRPr="00D02B8A">
        <w:rPr>
          <w:sz w:val="24"/>
          <w:szCs w:val="24"/>
        </w:rPr>
        <w:t>2013.</w:t>
      </w:r>
    </w:p>
    <w:p w14:paraId="39BD33A2" w14:textId="77777777" w:rsidR="00F5352F" w:rsidRPr="00D02B8A" w:rsidRDefault="00F5352F" w:rsidP="00F5352F">
      <w:pPr>
        <w:pStyle w:val="a7"/>
        <w:numPr>
          <w:ilvl w:val="0"/>
          <w:numId w:val="1"/>
        </w:numPr>
        <w:tabs>
          <w:tab w:val="left" w:pos="808"/>
          <w:tab w:val="left" w:pos="809"/>
        </w:tabs>
        <w:spacing w:before="33" w:line="242" w:lineRule="auto"/>
        <w:ind w:left="100" w:right="306" w:firstLine="0"/>
        <w:contextualSpacing w:val="0"/>
        <w:rPr>
          <w:sz w:val="24"/>
          <w:szCs w:val="24"/>
        </w:rPr>
      </w:pPr>
      <w:r w:rsidRPr="00D02B8A">
        <w:rPr>
          <w:sz w:val="24"/>
          <w:szCs w:val="24"/>
        </w:rPr>
        <w:t>Carr</w:t>
      </w:r>
      <w:r w:rsidRPr="00D02B8A">
        <w:rPr>
          <w:spacing w:val="-3"/>
          <w:sz w:val="24"/>
          <w:szCs w:val="24"/>
        </w:rPr>
        <w:t xml:space="preserve"> </w:t>
      </w:r>
      <w:r w:rsidRPr="00D02B8A">
        <w:rPr>
          <w:sz w:val="24"/>
          <w:szCs w:val="24"/>
        </w:rPr>
        <w:t>N.G., Whitten B. A.</w:t>
      </w:r>
      <w:r w:rsidRPr="00D02B8A">
        <w:rPr>
          <w:spacing w:val="1"/>
          <w:sz w:val="24"/>
          <w:szCs w:val="24"/>
        </w:rPr>
        <w:t xml:space="preserve"> </w:t>
      </w:r>
      <w:r w:rsidRPr="00D02B8A">
        <w:rPr>
          <w:sz w:val="24"/>
          <w:szCs w:val="24"/>
        </w:rPr>
        <w:t>The</w:t>
      </w:r>
      <w:r w:rsidRPr="00D02B8A">
        <w:rPr>
          <w:spacing w:val="-2"/>
          <w:sz w:val="24"/>
          <w:szCs w:val="24"/>
        </w:rPr>
        <w:t xml:space="preserve"> </w:t>
      </w:r>
      <w:r w:rsidRPr="00D02B8A">
        <w:rPr>
          <w:sz w:val="24"/>
          <w:szCs w:val="24"/>
        </w:rPr>
        <w:t>biology</w:t>
      </w:r>
      <w:r w:rsidRPr="00D02B8A">
        <w:rPr>
          <w:spacing w:val="-5"/>
          <w:sz w:val="24"/>
          <w:szCs w:val="24"/>
        </w:rPr>
        <w:t xml:space="preserve"> </w:t>
      </w:r>
      <w:r w:rsidRPr="00D02B8A">
        <w:rPr>
          <w:sz w:val="24"/>
          <w:szCs w:val="24"/>
        </w:rPr>
        <w:t>of</w:t>
      </w:r>
      <w:r w:rsidRPr="00D02B8A">
        <w:rPr>
          <w:spacing w:val="1"/>
          <w:sz w:val="24"/>
          <w:szCs w:val="24"/>
        </w:rPr>
        <w:t xml:space="preserve"> </w:t>
      </w:r>
      <w:r w:rsidRPr="00D02B8A">
        <w:rPr>
          <w:sz w:val="24"/>
          <w:szCs w:val="24"/>
        </w:rPr>
        <w:t>cyanobacteria //University</w:t>
      </w:r>
      <w:r w:rsidRPr="00D02B8A">
        <w:rPr>
          <w:spacing w:val="-6"/>
          <w:sz w:val="24"/>
          <w:szCs w:val="24"/>
        </w:rPr>
        <w:t xml:space="preserve"> </w:t>
      </w:r>
      <w:r w:rsidRPr="00D02B8A">
        <w:rPr>
          <w:sz w:val="24"/>
          <w:szCs w:val="24"/>
        </w:rPr>
        <w:t>of California</w:t>
      </w:r>
      <w:r w:rsidRPr="00D02B8A">
        <w:rPr>
          <w:spacing w:val="-2"/>
          <w:sz w:val="24"/>
          <w:szCs w:val="24"/>
        </w:rPr>
        <w:t xml:space="preserve"> </w:t>
      </w:r>
      <w:r w:rsidRPr="00D02B8A">
        <w:rPr>
          <w:sz w:val="24"/>
          <w:szCs w:val="24"/>
        </w:rPr>
        <w:lastRenderedPageBreak/>
        <w:t>Press,</w:t>
      </w:r>
      <w:r w:rsidRPr="00D02B8A">
        <w:rPr>
          <w:spacing w:val="-57"/>
          <w:sz w:val="24"/>
          <w:szCs w:val="24"/>
        </w:rPr>
        <w:t xml:space="preserve"> </w:t>
      </w:r>
      <w:r w:rsidRPr="00D02B8A">
        <w:rPr>
          <w:sz w:val="24"/>
          <w:szCs w:val="24"/>
        </w:rPr>
        <w:t>Blackwell</w:t>
      </w:r>
      <w:r w:rsidRPr="00D02B8A">
        <w:rPr>
          <w:spacing w:val="-1"/>
          <w:sz w:val="24"/>
          <w:szCs w:val="24"/>
        </w:rPr>
        <w:t xml:space="preserve"> </w:t>
      </w:r>
      <w:r w:rsidRPr="00D02B8A">
        <w:rPr>
          <w:sz w:val="24"/>
          <w:szCs w:val="24"/>
        </w:rPr>
        <w:t>Scientific</w:t>
      </w:r>
      <w:r w:rsidRPr="00D02B8A">
        <w:rPr>
          <w:spacing w:val="-1"/>
          <w:sz w:val="24"/>
          <w:szCs w:val="24"/>
        </w:rPr>
        <w:t xml:space="preserve"> </w:t>
      </w:r>
      <w:r w:rsidRPr="00D02B8A">
        <w:rPr>
          <w:sz w:val="24"/>
          <w:szCs w:val="24"/>
        </w:rPr>
        <w:t>Publications.</w:t>
      </w:r>
      <w:r w:rsidRPr="00D02B8A">
        <w:rPr>
          <w:spacing w:val="2"/>
          <w:sz w:val="24"/>
          <w:szCs w:val="24"/>
        </w:rPr>
        <w:t xml:space="preserve"> </w:t>
      </w:r>
      <w:r w:rsidRPr="00D02B8A">
        <w:rPr>
          <w:sz w:val="24"/>
          <w:szCs w:val="24"/>
        </w:rPr>
        <w:t>Berkery</w:t>
      </w:r>
      <w:r w:rsidRPr="00D02B8A">
        <w:rPr>
          <w:spacing w:val="-4"/>
          <w:sz w:val="24"/>
          <w:szCs w:val="24"/>
        </w:rPr>
        <w:t xml:space="preserve"> </w:t>
      </w:r>
      <w:r w:rsidRPr="00D02B8A">
        <w:rPr>
          <w:sz w:val="24"/>
          <w:szCs w:val="24"/>
        </w:rPr>
        <w:t>Los Angeles.</w:t>
      </w:r>
      <w:r w:rsidRPr="00D02B8A">
        <w:rPr>
          <w:spacing w:val="1"/>
          <w:sz w:val="24"/>
          <w:szCs w:val="24"/>
        </w:rPr>
        <w:t xml:space="preserve"> </w:t>
      </w:r>
      <w:r w:rsidRPr="00D02B8A">
        <w:rPr>
          <w:sz w:val="24"/>
          <w:szCs w:val="24"/>
        </w:rPr>
        <w:t>– 1982.</w:t>
      </w:r>
      <w:r w:rsidRPr="00D02B8A">
        <w:rPr>
          <w:spacing w:val="-1"/>
          <w:sz w:val="24"/>
          <w:szCs w:val="24"/>
        </w:rPr>
        <w:t xml:space="preserve"> </w:t>
      </w:r>
      <w:r w:rsidRPr="00D02B8A">
        <w:rPr>
          <w:sz w:val="24"/>
          <w:szCs w:val="24"/>
        </w:rPr>
        <w:t>-</w:t>
      </w:r>
      <w:r w:rsidRPr="00D02B8A">
        <w:rPr>
          <w:spacing w:val="-1"/>
          <w:sz w:val="24"/>
          <w:szCs w:val="24"/>
        </w:rPr>
        <w:t xml:space="preserve"> </w:t>
      </w:r>
      <w:r w:rsidRPr="00D02B8A">
        <w:rPr>
          <w:sz w:val="24"/>
          <w:szCs w:val="24"/>
        </w:rPr>
        <w:t>P.688.</w:t>
      </w:r>
    </w:p>
    <w:p w14:paraId="2A72A538" w14:textId="77777777" w:rsidR="00F5352F" w:rsidRPr="00D02B8A" w:rsidRDefault="00F5352F" w:rsidP="00F5352F">
      <w:pPr>
        <w:pStyle w:val="a7"/>
        <w:numPr>
          <w:ilvl w:val="0"/>
          <w:numId w:val="1"/>
        </w:numPr>
        <w:tabs>
          <w:tab w:val="left" w:pos="808"/>
          <w:tab w:val="left" w:pos="809"/>
        </w:tabs>
        <w:spacing w:before="31" w:line="242" w:lineRule="auto"/>
        <w:ind w:left="100" w:right="426" w:firstLine="0"/>
        <w:contextualSpacing w:val="0"/>
        <w:rPr>
          <w:sz w:val="24"/>
          <w:szCs w:val="24"/>
        </w:rPr>
      </w:pPr>
      <w:r w:rsidRPr="00D02B8A">
        <w:rPr>
          <w:sz w:val="24"/>
          <w:szCs w:val="24"/>
        </w:rPr>
        <w:t>Posten</w:t>
      </w:r>
      <w:r w:rsidRPr="00D02B8A">
        <w:rPr>
          <w:spacing w:val="-1"/>
          <w:sz w:val="24"/>
          <w:szCs w:val="24"/>
        </w:rPr>
        <w:t xml:space="preserve"> </w:t>
      </w:r>
      <w:r w:rsidRPr="00D02B8A">
        <w:rPr>
          <w:sz w:val="24"/>
          <w:szCs w:val="24"/>
        </w:rPr>
        <w:t>C.,</w:t>
      </w:r>
      <w:r w:rsidRPr="00D02B8A">
        <w:rPr>
          <w:spacing w:val="-1"/>
          <w:sz w:val="24"/>
          <w:szCs w:val="24"/>
        </w:rPr>
        <w:t xml:space="preserve"> </w:t>
      </w:r>
      <w:r w:rsidRPr="00D02B8A">
        <w:rPr>
          <w:sz w:val="24"/>
          <w:szCs w:val="24"/>
        </w:rPr>
        <w:t>Schaub</w:t>
      </w:r>
      <w:r w:rsidRPr="00D02B8A">
        <w:rPr>
          <w:spacing w:val="-1"/>
          <w:sz w:val="24"/>
          <w:szCs w:val="24"/>
        </w:rPr>
        <w:t xml:space="preserve"> </w:t>
      </w:r>
      <w:r w:rsidRPr="00D02B8A">
        <w:rPr>
          <w:sz w:val="24"/>
          <w:szCs w:val="24"/>
        </w:rPr>
        <w:t>G.</w:t>
      </w:r>
      <w:r w:rsidRPr="00D02B8A">
        <w:rPr>
          <w:spacing w:val="-1"/>
          <w:sz w:val="24"/>
          <w:szCs w:val="24"/>
        </w:rPr>
        <w:t xml:space="preserve"> </w:t>
      </w:r>
      <w:r w:rsidRPr="00D02B8A">
        <w:rPr>
          <w:sz w:val="24"/>
          <w:szCs w:val="24"/>
        </w:rPr>
        <w:t>Microalgae</w:t>
      </w:r>
      <w:r w:rsidRPr="00D02B8A">
        <w:rPr>
          <w:spacing w:val="-2"/>
          <w:sz w:val="24"/>
          <w:szCs w:val="24"/>
        </w:rPr>
        <w:t xml:space="preserve"> </w:t>
      </w:r>
      <w:r w:rsidRPr="00D02B8A">
        <w:rPr>
          <w:sz w:val="24"/>
          <w:szCs w:val="24"/>
        </w:rPr>
        <w:t>and</w:t>
      </w:r>
      <w:r w:rsidRPr="00D02B8A">
        <w:rPr>
          <w:spacing w:val="-1"/>
          <w:sz w:val="24"/>
          <w:szCs w:val="24"/>
        </w:rPr>
        <w:t xml:space="preserve"> </w:t>
      </w:r>
      <w:r w:rsidRPr="00D02B8A">
        <w:rPr>
          <w:sz w:val="24"/>
          <w:szCs w:val="24"/>
        </w:rPr>
        <w:t>terrestrial</w:t>
      </w:r>
      <w:r w:rsidRPr="00D02B8A">
        <w:rPr>
          <w:spacing w:val="-1"/>
          <w:sz w:val="24"/>
          <w:szCs w:val="24"/>
        </w:rPr>
        <w:t xml:space="preserve"> </w:t>
      </w:r>
      <w:r w:rsidRPr="00D02B8A">
        <w:rPr>
          <w:sz w:val="24"/>
          <w:szCs w:val="24"/>
        </w:rPr>
        <w:t>biomass as</w:t>
      </w:r>
      <w:r w:rsidRPr="00D02B8A">
        <w:rPr>
          <w:spacing w:val="-1"/>
          <w:sz w:val="24"/>
          <w:szCs w:val="24"/>
        </w:rPr>
        <w:t xml:space="preserve"> </w:t>
      </w:r>
      <w:r w:rsidRPr="00D02B8A">
        <w:rPr>
          <w:sz w:val="24"/>
          <w:szCs w:val="24"/>
        </w:rPr>
        <w:t>source for</w:t>
      </w:r>
      <w:r w:rsidRPr="00D02B8A">
        <w:rPr>
          <w:spacing w:val="-3"/>
          <w:sz w:val="24"/>
          <w:szCs w:val="24"/>
        </w:rPr>
        <w:t xml:space="preserve"> </w:t>
      </w:r>
      <w:r w:rsidRPr="00D02B8A">
        <w:rPr>
          <w:sz w:val="24"/>
          <w:szCs w:val="24"/>
        </w:rPr>
        <w:t>fuels</w:t>
      </w:r>
      <w:r w:rsidRPr="00D02B8A">
        <w:rPr>
          <w:spacing w:val="3"/>
          <w:sz w:val="24"/>
          <w:szCs w:val="24"/>
        </w:rPr>
        <w:t xml:space="preserve"> </w:t>
      </w:r>
      <w:r w:rsidRPr="00D02B8A">
        <w:rPr>
          <w:sz w:val="24"/>
          <w:szCs w:val="24"/>
        </w:rPr>
        <w:t>–a</w:t>
      </w:r>
      <w:r w:rsidRPr="00D02B8A">
        <w:rPr>
          <w:spacing w:val="-2"/>
          <w:sz w:val="24"/>
          <w:szCs w:val="24"/>
        </w:rPr>
        <w:t xml:space="preserve"> </w:t>
      </w:r>
      <w:r w:rsidRPr="00D02B8A">
        <w:rPr>
          <w:sz w:val="24"/>
          <w:szCs w:val="24"/>
        </w:rPr>
        <w:t>process</w:t>
      </w:r>
      <w:r w:rsidRPr="00D02B8A">
        <w:rPr>
          <w:spacing w:val="-57"/>
          <w:sz w:val="24"/>
          <w:szCs w:val="24"/>
        </w:rPr>
        <w:t xml:space="preserve"> </w:t>
      </w:r>
      <w:r w:rsidRPr="00D02B8A">
        <w:rPr>
          <w:sz w:val="24"/>
          <w:szCs w:val="24"/>
        </w:rPr>
        <w:t>view</w:t>
      </w:r>
      <w:r w:rsidRPr="00D02B8A">
        <w:rPr>
          <w:spacing w:val="-2"/>
          <w:sz w:val="24"/>
          <w:szCs w:val="24"/>
        </w:rPr>
        <w:t xml:space="preserve"> </w:t>
      </w:r>
      <w:r w:rsidRPr="00D02B8A">
        <w:rPr>
          <w:sz w:val="24"/>
          <w:szCs w:val="24"/>
        </w:rPr>
        <w:t>//J. Biotechnol.</w:t>
      </w:r>
      <w:r w:rsidRPr="00D02B8A">
        <w:rPr>
          <w:spacing w:val="1"/>
          <w:sz w:val="24"/>
          <w:szCs w:val="24"/>
        </w:rPr>
        <w:t xml:space="preserve"> </w:t>
      </w:r>
      <w:r w:rsidRPr="00D02B8A">
        <w:rPr>
          <w:sz w:val="24"/>
          <w:szCs w:val="24"/>
        </w:rPr>
        <w:t>142.-</w:t>
      </w:r>
      <w:r w:rsidRPr="00D02B8A">
        <w:rPr>
          <w:spacing w:val="-1"/>
          <w:sz w:val="24"/>
          <w:szCs w:val="24"/>
        </w:rPr>
        <w:t xml:space="preserve"> </w:t>
      </w:r>
      <w:r w:rsidRPr="00D02B8A">
        <w:rPr>
          <w:sz w:val="24"/>
          <w:szCs w:val="24"/>
        </w:rPr>
        <w:t>2009.-142. P.64–69.</w:t>
      </w:r>
    </w:p>
    <w:p w14:paraId="0B39273E" w14:textId="77777777" w:rsidR="00F5352F" w:rsidRPr="00D02B8A" w:rsidRDefault="00F5352F" w:rsidP="00F5352F">
      <w:pPr>
        <w:pStyle w:val="a7"/>
        <w:numPr>
          <w:ilvl w:val="0"/>
          <w:numId w:val="1"/>
        </w:numPr>
        <w:tabs>
          <w:tab w:val="left" w:pos="808"/>
          <w:tab w:val="left" w:pos="809"/>
        </w:tabs>
        <w:spacing w:before="33" w:line="242" w:lineRule="auto"/>
        <w:ind w:left="100" w:right="131" w:firstLine="0"/>
        <w:contextualSpacing w:val="0"/>
        <w:rPr>
          <w:sz w:val="24"/>
          <w:szCs w:val="24"/>
        </w:rPr>
      </w:pPr>
      <w:r w:rsidRPr="00D02B8A">
        <w:rPr>
          <w:sz w:val="24"/>
          <w:szCs w:val="24"/>
        </w:rPr>
        <w:t>Технологии</w:t>
      </w:r>
      <w:r w:rsidRPr="00D02B8A">
        <w:rPr>
          <w:spacing w:val="-5"/>
          <w:sz w:val="24"/>
          <w:szCs w:val="24"/>
        </w:rPr>
        <w:t xml:space="preserve"> </w:t>
      </w:r>
      <w:r w:rsidRPr="00D02B8A">
        <w:rPr>
          <w:sz w:val="24"/>
          <w:szCs w:val="24"/>
        </w:rPr>
        <w:t>и</w:t>
      </w:r>
      <w:r w:rsidRPr="00D02B8A">
        <w:rPr>
          <w:spacing w:val="-3"/>
          <w:sz w:val="24"/>
          <w:szCs w:val="24"/>
        </w:rPr>
        <w:t xml:space="preserve"> </w:t>
      </w:r>
      <w:r w:rsidRPr="00D02B8A">
        <w:rPr>
          <w:sz w:val="24"/>
          <w:szCs w:val="24"/>
        </w:rPr>
        <w:t>оборудование</w:t>
      </w:r>
      <w:r w:rsidRPr="00D02B8A">
        <w:rPr>
          <w:spacing w:val="-4"/>
          <w:sz w:val="24"/>
          <w:szCs w:val="24"/>
        </w:rPr>
        <w:t xml:space="preserve"> </w:t>
      </w:r>
      <w:r w:rsidRPr="00D02B8A">
        <w:rPr>
          <w:sz w:val="24"/>
          <w:szCs w:val="24"/>
        </w:rPr>
        <w:t>по</w:t>
      </w:r>
      <w:r w:rsidRPr="00D02B8A">
        <w:rPr>
          <w:spacing w:val="-3"/>
          <w:sz w:val="24"/>
          <w:szCs w:val="24"/>
        </w:rPr>
        <w:t xml:space="preserve"> </w:t>
      </w:r>
      <w:r w:rsidRPr="00D02B8A">
        <w:rPr>
          <w:sz w:val="24"/>
          <w:szCs w:val="24"/>
        </w:rPr>
        <w:t>производству</w:t>
      </w:r>
      <w:r w:rsidRPr="00D02B8A">
        <w:rPr>
          <w:spacing w:val="-11"/>
          <w:sz w:val="24"/>
          <w:szCs w:val="24"/>
        </w:rPr>
        <w:t xml:space="preserve"> </w:t>
      </w:r>
      <w:r w:rsidRPr="00D02B8A">
        <w:rPr>
          <w:sz w:val="24"/>
          <w:szCs w:val="24"/>
        </w:rPr>
        <w:t>биодизельного</w:t>
      </w:r>
      <w:r w:rsidRPr="00D02B8A">
        <w:rPr>
          <w:spacing w:val="-3"/>
          <w:sz w:val="24"/>
          <w:szCs w:val="24"/>
        </w:rPr>
        <w:t xml:space="preserve"> </w:t>
      </w:r>
      <w:r w:rsidRPr="00D02B8A">
        <w:rPr>
          <w:sz w:val="24"/>
          <w:szCs w:val="24"/>
        </w:rPr>
        <w:t>топлива.</w:t>
      </w:r>
      <w:r w:rsidRPr="00D02B8A">
        <w:rPr>
          <w:spacing w:val="-6"/>
          <w:sz w:val="24"/>
          <w:szCs w:val="24"/>
        </w:rPr>
        <w:t xml:space="preserve"> </w:t>
      </w:r>
      <w:r w:rsidRPr="00D02B8A">
        <w:rPr>
          <w:sz w:val="24"/>
          <w:szCs w:val="24"/>
        </w:rPr>
        <w:t>[Элекронный</w:t>
      </w:r>
      <w:r w:rsidRPr="00D02B8A">
        <w:rPr>
          <w:spacing w:val="-57"/>
          <w:sz w:val="24"/>
          <w:szCs w:val="24"/>
        </w:rPr>
        <w:t xml:space="preserve"> </w:t>
      </w:r>
      <w:r w:rsidRPr="00D02B8A">
        <w:rPr>
          <w:sz w:val="24"/>
          <w:szCs w:val="24"/>
        </w:rPr>
        <w:t>ресурс].–</w:t>
      </w:r>
      <w:hyperlink r:id="rId8">
        <w:r w:rsidRPr="00D02B8A">
          <w:rPr>
            <w:sz w:val="24"/>
            <w:szCs w:val="24"/>
          </w:rPr>
          <w:t>http://megaresearch.ru/files/demo_file/7226.pdf.</w:t>
        </w:r>
      </w:hyperlink>
    </w:p>
    <w:p w14:paraId="2AA33D75" w14:textId="77777777" w:rsidR="00F5352F" w:rsidRPr="00D02B8A" w:rsidRDefault="00F5352F" w:rsidP="00F5352F">
      <w:pPr>
        <w:pStyle w:val="a7"/>
        <w:numPr>
          <w:ilvl w:val="0"/>
          <w:numId w:val="1"/>
        </w:numPr>
        <w:tabs>
          <w:tab w:val="left" w:pos="808"/>
          <w:tab w:val="left" w:pos="809"/>
        </w:tabs>
        <w:spacing w:before="31"/>
        <w:ind w:left="100" w:right="473" w:firstLine="0"/>
        <w:contextualSpacing w:val="0"/>
        <w:rPr>
          <w:sz w:val="24"/>
          <w:szCs w:val="24"/>
        </w:rPr>
      </w:pPr>
      <w:r w:rsidRPr="00D02B8A">
        <w:rPr>
          <w:sz w:val="24"/>
          <w:szCs w:val="24"/>
        </w:rPr>
        <w:t>Hankamer,</w:t>
      </w:r>
      <w:r w:rsidRPr="00D02B8A">
        <w:rPr>
          <w:spacing w:val="1"/>
          <w:sz w:val="24"/>
          <w:szCs w:val="24"/>
        </w:rPr>
        <w:t xml:space="preserve"> </w:t>
      </w:r>
      <w:r w:rsidRPr="00D02B8A">
        <w:rPr>
          <w:sz w:val="24"/>
          <w:szCs w:val="24"/>
        </w:rPr>
        <w:t>B.,</w:t>
      </w:r>
      <w:r w:rsidRPr="00D02B8A">
        <w:rPr>
          <w:spacing w:val="1"/>
          <w:sz w:val="24"/>
          <w:szCs w:val="24"/>
        </w:rPr>
        <w:t xml:space="preserve"> </w:t>
      </w:r>
      <w:r w:rsidRPr="00D02B8A">
        <w:rPr>
          <w:sz w:val="24"/>
          <w:szCs w:val="24"/>
        </w:rPr>
        <w:t>Lehr, F.,</w:t>
      </w:r>
      <w:r w:rsidRPr="00D02B8A">
        <w:rPr>
          <w:spacing w:val="2"/>
          <w:sz w:val="24"/>
          <w:szCs w:val="24"/>
        </w:rPr>
        <w:t xml:space="preserve"> </w:t>
      </w:r>
      <w:r w:rsidRPr="00D02B8A">
        <w:rPr>
          <w:sz w:val="24"/>
          <w:szCs w:val="24"/>
        </w:rPr>
        <w:t>Rupprecht,</w:t>
      </w:r>
      <w:r w:rsidRPr="00D02B8A">
        <w:rPr>
          <w:spacing w:val="-1"/>
          <w:sz w:val="24"/>
          <w:szCs w:val="24"/>
        </w:rPr>
        <w:t xml:space="preserve"> </w:t>
      </w:r>
      <w:r w:rsidRPr="00D02B8A">
        <w:rPr>
          <w:sz w:val="24"/>
          <w:szCs w:val="24"/>
        </w:rPr>
        <w:t>J.,</w:t>
      </w:r>
      <w:r w:rsidRPr="00D02B8A">
        <w:rPr>
          <w:spacing w:val="-1"/>
          <w:sz w:val="24"/>
          <w:szCs w:val="24"/>
        </w:rPr>
        <w:t xml:space="preserve"> </w:t>
      </w:r>
      <w:r w:rsidRPr="00D02B8A">
        <w:rPr>
          <w:sz w:val="24"/>
          <w:szCs w:val="24"/>
        </w:rPr>
        <w:t>Mssgnug,</w:t>
      </w:r>
      <w:r w:rsidRPr="00D02B8A">
        <w:rPr>
          <w:spacing w:val="1"/>
          <w:sz w:val="24"/>
          <w:szCs w:val="24"/>
        </w:rPr>
        <w:t xml:space="preserve"> </w:t>
      </w:r>
      <w:r w:rsidRPr="00D02B8A">
        <w:rPr>
          <w:sz w:val="24"/>
          <w:szCs w:val="24"/>
        </w:rPr>
        <w:t>J.H., Posten,</w:t>
      </w:r>
      <w:r w:rsidRPr="00D02B8A">
        <w:rPr>
          <w:spacing w:val="-1"/>
          <w:sz w:val="24"/>
          <w:szCs w:val="24"/>
        </w:rPr>
        <w:t xml:space="preserve"> </w:t>
      </w:r>
      <w:r w:rsidRPr="00D02B8A">
        <w:rPr>
          <w:sz w:val="24"/>
          <w:szCs w:val="24"/>
        </w:rPr>
        <w:t>C.,</w:t>
      </w:r>
      <w:r w:rsidRPr="00D02B8A">
        <w:rPr>
          <w:spacing w:val="-1"/>
          <w:sz w:val="24"/>
          <w:szCs w:val="24"/>
        </w:rPr>
        <w:t xml:space="preserve"> </w:t>
      </w:r>
      <w:r w:rsidRPr="00D02B8A">
        <w:rPr>
          <w:sz w:val="24"/>
          <w:szCs w:val="24"/>
        </w:rPr>
        <w:t>Kruse, O.</w:t>
      </w:r>
      <w:r w:rsidRPr="00D02B8A">
        <w:rPr>
          <w:spacing w:val="1"/>
          <w:sz w:val="24"/>
          <w:szCs w:val="24"/>
        </w:rPr>
        <w:t xml:space="preserve"> </w:t>
      </w:r>
      <w:r w:rsidRPr="00D02B8A">
        <w:rPr>
          <w:sz w:val="24"/>
          <w:szCs w:val="24"/>
        </w:rPr>
        <w:t>Photosynthetic biomass and H2 production by green algae: from bioengineering to bioreactor</w:t>
      </w:r>
      <w:r w:rsidRPr="00D02B8A">
        <w:rPr>
          <w:spacing w:val="-58"/>
          <w:sz w:val="24"/>
          <w:szCs w:val="24"/>
        </w:rPr>
        <w:t xml:space="preserve"> </w:t>
      </w:r>
      <w:r w:rsidRPr="00D02B8A">
        <w:rPr>
          <w:sz w:val="24"/>
          <w:szCs w:val="24"/>
        </w:rPr>
        <w:t>scale-up</w:t>
      </w:r>
      <w:r w:rsidRPr="00D02B8A">
        <w:rPr>
          <w:spacing w:val="-1"/>
          <w:sz w:val="24"/>
          <w:szCs w:val="24"/>
        </w:rPr>
        <w:t xml:space="preserve"> </w:t>
      </w:r>
      <w:r w:rsidRPr="00D02B8A">
        <w:rPr>
          <w:sz w:val="24"/>
          <w:szCs w:val="24"/>
        </w:rPr>
        <w:t>//Physiol.</w:t>
      </w:r>
      <w:r w:rsidRPr="00D02B8A">
        <w:rPr>
          <w:spacing w:val="1"/>
          <w:sz w:val="24"/>
          <w:szCs w:val="24"/>
        </w:rPr>
        <w:t xml:space="preserve"> </w:t>
      </w:r>
      <w:r w:rsidRPr="00D02B8A">
        <w:rPr>
          <w:sz w:val="24"/>
          <w:szCs w:val="24"/>
        </w:rPr>
        <w:t>Plant..-</w:t>
      </w:r>
      <w:r w:rsidRPr="00D02B8A">
        <w:rPr>
          <w:spacing w:val="-1"/>
          <w:sz w:val="24"/>
          <w:szCs w:val="24"/>
        </w:rPr>
        <w:t xml:space="preserve"> </w:t>
      </w:r>
      <w:r w:rsidRPr="00D02B8A">
        <w:rPr>
          <w:sz w:val="24"/>
          <w:szCs w:val="24"/>
        </w:rPr>
        <w:t>2007.131.-</w:t>
      </w:r>
      <w:r w:rsidRPr="00D02B8A">
        <w:rPr>
          <w:spacing w:val="-1"/>
          <w:sz w:val="24"/>
          <w:szCs w:val="24"/>
        </w:rPr>
        <w:t xml:space="preserve"> </w:t>
      </w:r>
      <w:r w:rsidRPr="00D02B8A">
        <w:rPr>
          <w:sz w:val="24"/>
          <w:szCs w:val="24"/>
        </w:rPr>
        <w:t>P.10–21.</w:t>
      </w:r>
    </w:p>
    <w:p w14:paraId="5379735D" w14:textId="77777777" w:rsidR="00F5352F" w:rsidRPr="00D02B8A" w:rsidRDefault="00F5352F" w:rsidP="00F5352F">
      <w:pPr>
        <w:pStyle w:val="a7"/>
        <w:numPr>
          <w:ilvl w:val="0"/>
          <w:numId w:val="1"/>
        </w:numPr>
        <w:tabs>
          <w:tab w:val="left" w:pos="808"/>
          <w:tab w:val="left" w:pos="809"/>
        </w:tabs>
        <w:spacing w:before="38" w:line="242" w:lineRule="auto"/>
        <w:ind w:left="100" w:right="935" w:firstLine="0"/>
        <w:contextualSpacing w:val="0"/>
        <w:rPr>
          <w:sz w:val="24"/>
          <w:szCs w:val="24"/>
        </w:rPr>
      </w:pPr>
      <w:r w:rsidRPr="00D02B8A">
        <w:rPr>
          <w:sz w:val="24"/>
          <w:szCs w:val="24"/>
        </w:rPr>
        <w:t>Обзор</w:t>
      </w:r>
      <w:r w:rsidRPr="00D02B8A">
        <w:rPr>
          <w:spacing w:val="-3"/>
          <w:sz w:val="24"/>
          <w:szCs w:val="24"/>
        </w:rPr>
        <w:t xml:space="preserve"> </w:t>
      </w:r>
      <w:r w:rsidRPr="00D02B8A">
        <w:rPr>
          <w:sz w:val="24"/>
          <w:szCs w:val="24"/>
        </w:rPr>
        <w:t>рынка</w:t>
      </w:r>
      <w:r w:rsidRPr="00D02B8A">
        <w:rPr>
          <w:spacing w:val="-3"/>
          <w:sz w:val="24"/>
          <w:szCs w:val="24"/>
        </w:rPr>
        <w:t xml:space="preserve"> </w:t>
      </w:r>
      <w:r w:rsidRPr="00D02B8A">
        <w:rPr>
          <w:sz w:val="24"/>
          <w:szCs w:val="24"/>
        </w:rPr>
        <w:t>биотоплива</w:t>
      </w:r>
      <w:r w:rsidRPr="00D02B8A">
        <w:rPr>
          <w:spacing w:val="-4"/>
          <w:sz w:val="24"/>
          <w:szCs w:val="24"/>
        </w:rPr>
        <w:t xml:space="preserve"> </w:t>
      </w:r>
      <w:r w:rsidRPr="00D02B8A">
        <w:rPr>
          <w:sz w:val="24"/>
          <w:szCs w:val="24"/>
        </w:rPr>
        <w:t>в</w:t>
      </w:r>
      <w:r w:rsidRPr="00D02B8A">
        <w:rPr>
          <w:spacing w:val="-3"/>
          <w:sz w:val="24"/>
          <w:szCs w:val="24"/>
        </w:rPr>
        <w:t xml:space="preserve"> </w:t>
      </w:r>
      <w:r w:rsidRPr="00D02B8A">
        <w:rPr>
          <w:sz w:val="24"/>
          <w:szCs w:val="24"/>
        </w:rPr>
        <w:t>России</w:t>
      </w:r>
      <w:r w:rsidRPr="00D02B8A">
        <w:rPr>
          <w:spacing w:val="-2"/>
          <w:sz w:val="24"/>
          <w:szCs w:val="24"/>
        </w:rPr>
        <w:t xml:space="preserve"> </w:t>
      </w:r>
      <w:r w:rsidRPr="00D02B8A">
        <w:rPr>
          <w:sz w:val="24"/>
          <w:szCs w:val="24"/>
        </w:rPr>
        <w:t>и</w:t>
      </w:r>
      <w:r w:rsidRPr="00D02B8A">
        <w:rPr>
          <w:spacing w:val="-3"/>
          <w:sz w:val="24"/>
          <w:szCs w:val="24"/>
        </w:rPr>
        <w:t xml:space="preserve"> </w:t>
      </w:r>
      <w:r w:rsidRPr="00D02B8A">
        <w:rPr>
          <w:sz w:val="24"/>
          <w:szCs w:val="24"/>
        </w:rPr>
        <w:t>за</w:t>
      </w:r>
      <w:r w:rsidRPr="00D02B8A">
        <w:rPr>
          <w:spacing w:val="-3"/>
          <w:sz w:val="24"/>
          <w:szCs w:val="24"/>
        </w:rPr>
        <w:t xml:space="preserve"> </w:t>
      </w:r>
      <w:r w:rsidRPr="00D02B8A">
        <w:rPr>
          <w:sz w:val="24"/>
          <w:szCs w:val="24"/>
        </w:rPr>
        <w:t>рубежом</w:t>
      </w:r>
      <w:r w:rsidRPr="00D02B8A">
        <w:rPr>
          <w:spacing w:val="-3"/>
          <w:sz w:val="24"/>
          <w:szCs w:val="24"/>
        </w:rPr>
        <w:t xml:space="preserve"> </w:t>
      </w:r>
      <w:r w:rsidRPr="00D02B8A">
        <w:rPr>
          <w:sz w:val="24"/>
          <w:szCs w:val="24"/>
        </w:rPr>
        <w:t>(биоэтанол</w:t>
      </w:r>
      <w:r w:rsidRPr="00D02B8A">
        <w:rPr>
          <w:spacing w:val="-2"/>
          <w:sz w:val="24"/>
          <w:szCs w:val="24"/>
        </w:rPr>
        <w:t xml:space="preserve"> </w:t>
      </w:r>
      <w:r w:rsidRPr="00D02B8A">
        <w:rPr>
          <w:sz w:val="24"/>
          <w:szCs w:val="24"/>
        </w:rPr>
        <w:t>и</w:t>
      </w:r>
      <w:r w:rsidRPr="00D02B8A">
        <w:rPr>
          <w:spacing w:val="-1"/>
          <w:sz w:val="24"/>
          <w:szCs w:val="24"/>
        </w:rPr>
        <w:t xml:space="preserve"> </w:t>
      </w:r>
      <w:r w:rsidRPr="00D02B8A">
        <w:rPr>
          <w:sz w:val="24"/>
          <w:szCs w:val="24"/>
        </w:rPr>
        <w:t>биодизельное</w:t>
      </w:r>
      <w:r w:rsidRPr="00D02B8A">
        <w:rPr>
          <w:spacing w:val="-57"/>
          <w:sz w:val="24"/>
          <w:szCs w:val="24"/>
        </w:rPr>
        <w:t xml:space="preserve"> </w:t>
      </w:r>
      <w:r w:rsidRPr="00D02B8A">
        <w:rPr>
          <w:sz w:val="24"/>
          <w:szCs w:val="24"/>
        </w:rPr>
        <w:t>топливо)</w:t>
      </w:r>
      <w:r w:rsidRPr="00D02B8A">
        <w:rPr>
          <w:spacing w:val="-5"/>
          <w:sz w:val="24"/>
          <w:szCs w:val="24"/>
        </w:rPr>
        <w:t xml:space="preserve"> </w:t>
      </w:r>
      <w:r w:rsidRPr="00D02B8A">
        <w:rPr>
          <w:sz w:val="24"/>
          <w:szCs w:val="24"/>
        </w:rPr>
        <w:t>[Элекронный</w:t>
      </w:r>
      <w:r w:rsidRPr="00D02B8A">
        <w:rPr>
          <w:spacing w:val="-3"/>
          <w:sz w:val="24"/>
          <w:szCs w:val="24"/>
        </w:rPr>
        <w:t xml:space="preserve"> </w:t>
      </w:r>
      <w:r w:rsidRPr="00D02B8A">
        <w:rPr>
          <w:sz w:val="24"/>
          <w:szCs w:val="24"/>
        </w:rPr>
        <w:t>ресурс].–</w:t>
      </w:r>
      <w:r w:rsidRPr="00D02B8A">
        <w:rPr>
          <w:spacing w:val="-1"/>
          <w:sz w:val="24"/>
          <w:szCs w:val="24"/>
        </w:rPr>
        <w:t xml:space="preserve"> </w:t>
      </w:r>
      <w:hyperlink r:id="rId9">
        <w:r w:rsidRPr="00D02B8A">
          <w:rPr>
            <w:sz w:val="24"/>
            <w:szCs w:val="24"/>
          </w:rPr>
          <w:t>http://marketing.rbc.ru/research/1206950.shtml.</w:t>
        </w:r>
      </w:hyperlink>
    </w:p>
    <w:p w14:paraId="754BAA06" w14:textId="77777777" w:rsidR="00F5352F" w:rsidRPr="00D02B8A" w:rsidRDefault="00F5352F" w:rsidP="00F5352F">
      <w:pPr>
        <w:pStyle w:val="a7"/>
        <w:numPr>
          <w:ilvl w:val="0"/>
          <w:numId w:val="1"/>
        </w:numPr>
        <w:tabs>
          <w:tab w:val="left" w:pos="808"/>
          <w:tab w:val="left" w:pos="809"/>
        </w:tabs>
        <w:spacing w:before="31"/>
        <w:ind w:hanging="709"/>
        <w:contextualSpacing w:val="0"/>
        <w:rPr>
          <w:sz w:val="24"/>
          <w:szCs w:val="24"/>
        </w:rPr>
      </w:pPr>
      <w:r w:rsidRPr="00D02B8A">
        <w:rPr>
          <w:sz w:val="24"/>
          <w:szCs w:val="24"/>
        </w:rPr>
        <w:t>Li</w:t>
      </w:r>
      <w:r w:rsidRPr="00D02B8A">
        <w:rPr>
          <w:spacing w:val="-1"/>
          <w:sz w:val="24"/>
          <w:szCs w:val="24"/>
        </w:rPr>
        <w:t xml:space="preserve"> </w:t>
      </w:r>
      <w:r w:rsidRPr="00D02B8A">
        <w:rPr>
          <w:sz w:val="24"/>
          <w:szCs w:val="24"/>
        </w:rPr>
        <w:t>Y.,</w:t>
      </w:r>
      <w:r w:rsidRPr="00D02B8A">
        <w:rPr>
          <w:spacing w:val="-2"/>
          <w:sz w:val="24"/>
          <w:szCs w:val="24"/>
        </w:rPr>
        <w:t xml:space="preserve"> </w:t>
      </w:r>
      <w:r w:rsidRPr="00D02B8A">
        <w:rPr>
          <w:sz w:val="24"/>
          <w:szCs w:val="24"/>
        </w:rPr>
        <w:t>Horsman</w:t>
      </w:r>
      <w:r w:rsidRPr="00D02B8A">
        <w:rPr>
          <w:spacing w:val="-1"/>
          <w:sz w:val="24"/>
          <w:szCs w:val="24"/>
        </w:rPr>
        <w:t xml:space="preserve"> </w:t>
      </w:r>
      <w:r w:rsidRPr="00D02B8A">
        <w:rPr>
          <w:sz w:val="24"/>
          <w:szCs w:val="24"/>
        </w:rPr>
        <w:t>M.,</w:t>
      </w:r>
      <w:r w:rsidRPr="00D02B8A">
        <w:rPr>
          <w:spacing w:val="-1"/>
          <w:sz w:val="24"/>
          <w:szCs w:val="24"/>
        </w:rPr>
        <w:t xml:space="preserve"> </w:t>
      </w:r>
      <w:r w:rsidRPr="00D02B8A">
        <w:rPr>
          <w:sz w:val="24"/>
          <w:szCs w:val="24"/>
        </w:rPr>
        <w:t>Wu</w:t>
      </w:r>
      <w:r w:rsidRPr="00D02B8A">
        <w:rPr>
          <w:spacing w:val="-1"/>
          <w:sz w:val="24"/>
          <w:szCs w:val="24"/>
        </w:rPr>
        <w:t xml:space="preserve"> </w:t>
      </w:r>
      <w:r w:rsidRPr="00D02B8A">
        <w:rPr>
          <w:sz w:val="24"/>
          <w:szCs w:val="24"/>
        </w:rPr>
        <w:t>N., Lan</w:t>
      </w:r>
      <w:r w:rsidRPr="00D02B8A">
        <w:rPr>
          <w:spacing w:val="-1"/>
          <w:sz w:val="24"/>
          <w:szCs w:val="24"/>
        </w:rPr>
        <w:t xml:space="preserve"> </w:t>
      </w:r>
      <w:r w:rsidRPr="00D02B8A">
        <w:rPr>
          <w:sz w:val="24"/>
          <w:szCs w:val="24"/>
        </w:rPr>
        <w:t>C.Q.,</w:t>
      </w:r>
      <w:r w:rsidRPr="00D02B8A">
        <w:rPr>
          <w:spacing w:val="-1"/>
          <w:sz w:val="24"/>
          <w:szCs w:val="24"/>
        </w:rPr>
        <w:t xml:space="preserve"> </w:t>
      </w:r>
      <w:r w:rsidRPr="00D02B8A">
        <w:rPr>
          <w:sz w:val="24"/>
          <w:szCs w:val="24"/>
        </w:rPr>
        <w:t>Dubois-Calero</w:t>
      </w:r>
      <w:r w:rsidRPr="00D02B8A">
        <w:rPr>
          <w:spacing w:val="-1"/>
          <w:sz w:val="24"/>
          <w:szCs w:val="24"/>
        </w:rPr>
        <w:t xml:space="preserve"> </w:t>
      </w:r>
      <w:r w:rsidRPr="00D02B8A">
        <w:rPr>
          <w:sz w:val="24"/>
          <w:szCs w:val="24"/>
        </w:rPr>
        <w:t>N.</w:t>
      </w:r>
      <w:r w:rsidRPr="00D02B8A">
        <w:rPr>
          <w:spacing w:val="-1"/>
          <w:sz w:val="24"/>
          <w:szCs w:val="24"/>
        </w:rPr>
        <w:t xml:space="preserve"> </w:t>
      </w:r>
      <w:r w:rsidRPr="00D02B8A">
        <w:rPr>
          <w:sz w:val="24"/>
          <w:szCs w:val="24"/>
        </w:rPr>
        <w:t>Biofuels</w:t>
      </w:r>
      <w:r w:rsidRPr="00D02B8A">
        <w:rPr>
          <w:spacing w:val="-1"/>
          <w:sz w:val="24"/>
          <w:szCs w:val="24"/>
        </w:rPr>
        <w:t xml:space="preserve"> </w:t>
      </w:r>
      <w:r w:rsidRPr="00D02B8A">
        <w:rPr>
          <w:sz w:val="24"/>
          <w:szCs w:val="24"/>
        </w:rPr>
        <w:t>from</w:t>
      </w:r>
      <w:r w:rsidRPr="00D02B8A">
        <w:rPr>
          <w:spacing w:val="-1"/>
          <w:sz w:val="24"/>
          <w:szCs w:val="24"/>
        </w:rPr>
        <w:t xml:space="preserve"> </w:t>
      </w:r>
      <w:r w:rsidRPr="00D02B8A">
        <w:rPr>
          <w:sz w:val="24"/>
          <w:szCs w:val="24"/>
        </w:rPr>
        <w:t>microalgae</w:t>
      </w:r>
    </w:p>
    <w:p w14:paraId="3577803C" w14:textId="77777777" w:rsidR="00F5352F" w:rsidRPr="00D02B8A" w:rsidRDefault="00F5352F" w:rsidP="00F5352F">
      <w:pPr>
        <w:pStyle w:val="ac"/>
        <w:spacing w:before="2"/>
        <w:ind w:left="100"/>
      </w:pPr>
      <w:r w:rsidRPr="00D02B8A">
        <w:t>//Biotechnol. Prog.</w:t>
      </w:r>
      <w:r w:rsidRPr="00D02B8A">
        <w:rPr>
          <w:spacing w:val="1"/>
        </w:rPr>
        <w:t xml:space="preserve"> </w:t>
      </w:r>
      <w:r w:rsidRPr="00D02B8A">
        <w:t>-</w:t>
      </w:r>
      <w:r w:rsidRPr="00D02B8A">
        <w:rPr>
          <w:spacing w:val="-2"/>
        </w:rPr>
        <w:t xml:space="preserve"> </w:t>
      </w:r>
      <w:r w:rsidRPr="00D02B8A">
        <w:t>2008.</w:t>
      </w:r>
      <w:r w:rsidRPr="00D02B8A">
        <w:rPr>
          <w:spacing w:val="-1"/>
        </w:rPr>
        <w:t xml:space="preserve"> </w:t>
      </w:r>
      <w:r w:rsidRPr="00D02B8A">
        <w:t>24.-</w:t>
      </w:r>
      <w:r w:rsidRPr="00D02B8A">
        <w:rPr>
          <w:spacing w:val="-2"/>
        </w:rPr>
        <w:t xml:space="preserve"> </w:t>
      </w:r>
      <w:r w:rsidRPr="00D02B8A">
        <w:t>P. 815–820.</w:t>
      </w:r>
    </w:p>
    <w:p w14:paraId="447F4880" w14:textId="77777777" w:rsidR="00F5352F" w:rsidRPr="00D02B8A" w:rsidRDefault="00F5352F" w:rsidP="00F5352F">
      <w:pPr>
        <w:pStyle w:val="a7"/>
        <w:numPr>
          <w:ilvl w:val="0"/>
          <w:numId w:val="1"/>
        </w:numPr>
        <w:tabs>
          <w:tab w:val="left" w:pos="808"/>
          <w:tab w:val="left" w:pos="809"/>
        </w:tabs>
        <w:spacing w:before="64"/>
        <w:ind w:hanging="709"/>
        <w:contextualSpacing w:val="0"/>
        <w:rPr>
          <w:sz w:val="24"/>
          <w:szCs w:val="24"/>
        </w:rPr>
      </w:pPr>
      <w:r w:rsidRPr="00D02B8A">
        <w:rPr>
          <w:sz w:val="24"/>
          <w:szCs w:val="24"/>
        </w:rPr>
        <w:t>Singh</w:t>
      </w:r>
      <w:r w:rsidRPr="00D02B8A">
        <w:rPr>
          <w:spacing w:val="-1"/>
          <w:sz w:val="24"/>
          <w:szCs w:val="24"/>
        </w:rPr>
        <w:t xml:space="preserve"> </w:t>
      </w:r>
      <w:r w:rsidRPr="00D02B8A">
        <w:rPr>
          <w:sz w:val="24"/>
          <w:szCs w:val="24"/>
        </w:rPr>
        <w:t>J.,</w:t>
      </w:r>
      <w:r w:rsidRPr="00D02B8A">
        <w:rPr>
          <w:spacing w:val="-1"/>
          <w:sz w:val="24"/>
          <w:szCs w:val="24"/>
        </w:rPr>
        <w:t xml:space="preserve"> </w:t>
      </w:r>
      <w:r w:rsidRPr="00D02B8A">
        <w:rPr>
          <w:sz w:val="24"/>
          <w:szCs w:val="24"/>
        </w:rPr>
        <w:t>Gu</w:t>
      </w:r>
      <w:r w:rsidRPr="00D02B8A">
        <w:rPr>
          <w:spacing w:val="-1"/>
          <w:sz w:val="24"/>
          <w:szCs w:val="24"/>
        </w:rPr>
        <w:t xml:space="preserve"> </w:t>
      </w:r>
      <w:r w:rsidRPr="00D02B8A">
        <w:rPr>
          <w:sz w:val="24"/>
          <w:szCs w:val="24"/>
        </w:rPr>
        <w:t>S. Commercialization</w:t>
      </w:r>
      <w:r w:rsidRPr="00D02B8A">
        <w:rPr>
          <w:spacing w:val="-1"/>
          <w:sz w:val="24"/>
          <w:szCs w:val="24"/>
        </w:rPr>
        <w:t xml:space="preserve"> </w:t>
      </w:r>
      <w:r w:rsidRPr="00D02B8A">
        <w:rPr>
          <w:sz w:val="24"/>
          <w:szCs w:val="24"/>
        </w:rPr>
        <w:t>potential</w:t>
      </w:r>
      <w:r w:rsidRPr="00D02B8A">
        <w:rPr>
          <w:spacing w:val="-1"/>
          <w:sz w:val="24"/>
          <w:szCs w:val="24"/>
        </w:rPr>
        <w:t xml:space="preserve"> </w:t>
      </w:r>
      <w:r w:rsidRPr="00D02B8A">
        <w:rPr>
          <w:sz w:val="24"/>
          <w:szCs w:val="24"/>
        </w:rPr>
        <w:t>of</w:t>
      </w:r>
      <w:r w:rsidRPr="00D02B8A">
        <w:rPr>
          <w:spacing w:val="-1"/>
          <w:sz w:val="24"/>
          <w:szCs w:val="24"/>
        </w:rPr>
        <w:t xml:space="preserve"> </w:t>
      </w:r>
      <w:r w:rsidRPr="00D02B8A">
        <w:rPr>
          <w:sz w:val="24"/>
          <w:szCs w:val="24"/>
        </w:rPr>
        <w:t>microalgae</w:t>
      </w:r>
      <w:r w:rsidRPr="00D02B8A">
        <w:rPr>
          <w:spacing w:val="-1"/>
          <w:sz w:val="24"/>
          <w:szCs w:val="24"/>
        </w:rPr>
        <w:t xml:space="preserve"> </w:t>
      </w:r>
      <w:r w:rsidRPr="00D02B8A">
        <w:rPr>
          <w:sz w:val="24"/>
          <w:szCs w:val="24"/>
        </w:rPr>
        <w:t>for</w:t>
      </w:r>
      <w:r w:rsidRPr="00D02B8A">
        <w:rPr>
          <w:spacing w:val="-3"/>
          <w:sz w:val="24"/>
          <w:szCs w:val="24"/>
        </w:rPr>
        <w:t xml:space="preserve"> </w:t>
      </w:r>
      <w:r w:rsidRPr="00D02B8A">
        <w:rPr>
          <w:sz w:val="24"/>
          <w:szCs w:val="24"/>
        </w:rPr>
        <w:t>biofuels</w:t>
      </w:r>
      <w:r w:rsidRPr="00D02B8A">
        <w:rPr>
          <w:spacing w:val="-1"/>
          <w:sz w:val="24"/>
          <w:szCs w:val="24"/>
        </w:rPr>
        <w:t xml:space="preserve"> </w:t>
      </w:r>
      <w:r w:rsidRPr="00D02B8A">
        <w:rPr>
          <w:sz w:val="24"/>
          <w:szCs w:val="24"/>
        </w:rPr>
        <w:t>production</w:t>
      </w:r>
    </w:p>
    <w:p w14:paraId="620D3402" w14:textId="77777777" w:rsidR="00F5352F" w:rsidRPr="00D02B8A" w:rsidRDefault="00F5352F" w:rsidP="00F5352F">
      <w:pPr>
        <w:pStyle w:val="ac"/>
        <w:spacing w:before="2"/>
        <w:ind w:left="100"/>
      </w:pPr>
      <w:r w:rsidRPr="00D02B8A">
        <w:t>//Renew.</w:t>
      </w:r>
      <w:r w:rsidRPr="00D02B8A">
        <w:rPr>
          <w:spacing w:val="-1"/>
        </w:rPr>
        <w:t xml:space="preserve"> </w:t>
      </w:r>
      <w:r w:rsidRPr="00D02B8A">
        <w:t>Sust.</w:t>
      </w:r>
      <w:r w:rsidRPr="00D02B8A">
        <w:rPr>
          <w:spacing w:val="-1"/>
        </w:rPr>
        <w:t xml:space="preserve"> </w:t>
      </w:r>
      <w:r w:rsidRPr="00D02B8A">
        <w:t>Energ.</w:t>
      </w:r>
      <w:r w:rsidRPr="00D02B8A">
        <w:rPr>
          <w:spacing w:val="-1"/>
        </w:rPr>
        <w:t xml:space="preserve"> </w:t>
      </w:r>
      <w:r w:rsidRPr="00D02B8A">
        <w:t>Rev. –</w:t>
      </w:r>
      <w:r w:rsidRPr="00D02B8A">
        <w:rPr>
          <w:spacing w:val="-1"/>
        </w:rPr>
        <w:t xml:space="preserve"> </w:t>
      </w:r>
      <w:r w:rsidRPr="00D02B8A">
        <w:t>2010.</w:t>
      </w:r>
      <w:r w:rsidRPr="00D02B8A">
        <w:rPr>
          <w:spacing w:val="-1"/>
        </w:rPr>
        <w:t xml:space="preserve"> </w:t>
      </w:r>
      <w:r w:rsidRPr="00D02B8A">
        <w:t>14.-Рp. 2596–2610.</w:t>
      </w:r>
    </w:p>
    <w:p w14:paraId="2F9124F1" w14:textId="77777777" w:rsidR="00F5352F" w:rsidRPr="00D02B8A" w:rsidRDefault="00F5352F" w:rsidP="00F5352F">
      <w:pPr>
        <w:pStyle w:val="a7"/>
        <w:numPr>
          <w:ilvl w:val="0"/>
          <w:numId w:val="1"/>
        </w:numPr>
        <w:tabs>
          <w:tab w:val="left" w:pos="808"/>
          <w:tab w:val="left" w:pos="809"/>
        </w:tabs>
        <w:spacing w:before="34"/>
        <w:ind w:left="100" w:right="217" w:firstLine="0"/>
        <w:contextualSpacing w:val="0"/>
        <w:rPr>
          <w:sz w:val="24"/>
          <w:szCs w:val="24"/>
        </w:rPr>
      </w:pPr>
      <w:r w:rsidRPr="00D02B8A">
        <w:rPr>
          <w:sz w:val="24"/>
          <w:szCs w:val="24"/>
        </w:rPr>
        <w:t>Schenk P., Thomas-Hall S., Stephens E., Marx U., Mussgnug J., Posten C., et al. Second</w:t>
      </w:r>
      <w:r w:rsidRPr="00D02B8A">
        <w:rPr>
          <w:spacing w:val="-58"/>
          <w:sz w:val="24"/>
          <w:szCs w:val="24"/>
        </w:rPr>
        <w:t xml:space="preserve"> </w:t>
      </w:r>
      <w:r w:rsidRPr="00D02B8A">
        <w:rPr>
          <w:sz w:val="24"/>
          <w:szCs w:val="24"/>
        </w:rPr>
        <w:t>generation biofuels: high-efficiency microalgae for biodiesel production //BioEnergy Res. –</w:t>
      </w:r>
      <w:r w:rsidRPr="00D02B8A">
        <w:rPr>
          <w:spacing w:val="1"/>
          <w:sz w:val="24"/>
          <w:szCs w:val="24"/>
        </w:rPr>
        <w:t xml:space="preserve"> </w:t>
      </w:r>
      <w:r w:rsidRPr="00D02B8A">
        <w:rPr>
          <w:sz w:val="24"/>
          <w:szCs w:val="24"/>
        </w:rPr>
        <w:t>2008.1.-P.20–43.</w:t>
      </w:r>
    </w:p>
    <w:p w14:paraId="6E4300D3" w14:textId="77777777" w:rsidR="00F5352F" w:rsidRPr="00D02B8A" w:rsidRDefault="00F5352F" w:rsidP="00F5352F">
      <w:pPr>
        <w:pStyle w:val="a7"/>
        <w:numPr>
          <w:ilvl w:val="0"/>
          <w:numId w:val="1"/>
        </w:numPr>
        <w:tabs>
          <w:tab w:val="left" w:pos="808"/>
          <w:tab w:val="left" w:pos="809"/>
        </w:tabs>
        <w:spacing w:before="41"/>
        <w:ind w:hanging="709"/>
        <w:contextualSpacing w:val="0"/>
        <w:rPr>
          <w:sz w:val="24"/>
          <w:szCs w:val="24"/>
        </w:rPr>
      </w:pPr>
      <w:r w:rsidRPr="00D02B8A">
        <w:rPr>
          <w:sz w:val="24"/>
          <w:szCs w:val="24"/>
        </w:rPr>
        <w:t>Chisti,</w:t>
      </w:r>
      <w:r w:rsidRPr="00D02B8A">
        <w:rPr>
          <w:spacing w:val="-1"/>
          <w:sz w:val="24"/>
          <w:szCs w:val="24"/>
        </w:rPr>
        <w:t xml:space="preserve"> </w:t>
      </w:r>
      <w:r w:rsidRPr="00D02B8A">
        <w:rPr>
          <w:sz w:val="24"/>
          <w:szCs w:val="24"/>
        </w:rPr>
        <w:t>Y.</w:t>
      </w:r>
      <w:r w:rsidRPr="00D02B8A">
        <w:rPr>
          <w:spacing w:val="-1"/>
          <w:sz w:val="24"/>
          <w:szCs w:val="24"/>
        </w:rPr>
        <w:t xml:space="preserve"> </w:t>
      </w:r>
      <w:r w:rsidRPr="00D02B8A">
        <w:rPr>
          <w:sz w:val="24"/>
          <w:szCs w:val="24"/>
        </w:rPr>
        <w:t>Biodiesel</w:t>
      </w:r>
      <w:r w:rsidRPr="00D02B8A">
        <w:rPr>
          <w:spacing w:val="-1"/>
          <w:sz w:val="24"/>
          <w:szCs w:val="24"/>
        </w:rPr>
        <w:t xml:space="preserve"> </w:t>
      </w:r>
      <w:r w:rsidRPr="00D02B8A">
        <w:rPr>
          <w:sz w:val="24"/>
          <w:szCs w:val="24"/>
        </w:rPr>
        <w:t>from</w:t>
      </w:r>
      <w:r w:rsidRPr="00D02B8A">
        <w:rPr>
          <w:spacing w:val="-1"/>
          <w:sz w:val="24"/>
          <w:szCs w:val="24"/>
        </w:rPr>
        <w:t xml:space="preserve"> </w:t>
      </w:r>
      <w:r w:rsidRPr="00D02B8A">
        <w:rPr>
          <w:sz w:val="24"/>
          <w:szCs w:val="24"/>
        </w:rPr>
        <w:t>microalgae</w:t>
      </w:r>
      <w:r w:rsidRPr="00D02B8A">
        <w:rPr>
          <w:spacing w:val="-3"/>
          <w:sz w:val="24"/>
          <w:szCs w:val="24"/>
        </w:rPr>
        <w:t xml:space="preserve"> </w:t>
      </w:r>
      <w:r w:rsidRPr="00D02B8A">
        <w:rPr>
          <w:sz w:val="24"/>
          <w:szCs w:val="24"/>
        </w:rPr>
        <w:t>//Biotechnol.</w:t>
      </w:r>
      <w:r w:rsidRPr="00D02B8A">
        <w:rPr>
          <w:spacing w:val="4"/>
          <w:sz w:val="24"/>
          <w:szCs w:val="24"/>
        </w:rPr>
        <w:t xml:space="preserve"> </w:t>
      </w:r>
      <w:r w:rsidRPr="00D02B8A">
        <w:rPr>
          <w:sz w:val="24"/>
          <w:szCs w:val="24"/>
        </w:rPr>
        <w:t>Adv.</w:t>
      </w:r>
      <w:r w:rsidRPr="00D02B8A">
        <w:rPr>
          <w:spacing w:val="-2"/>
          <w:sz w:val="24"/>
          <w:szCs w:val="24"/>
        </w:rPr>
        <w:t xml:space="preserve"> </w:t>
      </w:r>
      <w:r w:rsidRPr="00D02B8A">
        <w:rPr>
          <w:sz w:val="24"/>
          <w:szCs w:val="24"/>
        </w:rPr>
        <w:t>–</w:t>
      </w:r>
      <w:r w:rsidRPr="00D02B8A">
        <w:rPr>
          <w:spacing w:val="-1"/>
          <w:sz w:val="24"/>
          <w:szCs w:val="24"/>
        </w:rPr>
        <w:t xml:space="preserve"> </w:t>
      </w:r>
      <w:r w:rsidRPr="00D02B8A">
        <w:rPr>
          <w:sz w:val="24"/>
          <w:szCs w:val="24"/>
        </w:rPr>
        <w:t>2007.25.-P.</w:t>
      </w:r>
      <w:r w:rsidRPr="00D02B8A">
        <w:rPr>
          <w:spacing w:val="-1"/>
          <w:sz w:val="24"/>
          <w:szCs w:val="24"/>
        </w:rPr>
        <w:t xml:space="preserve"> </w:t>
      </w:r>
      <w:r w:rsidRPr="00D02B8A">
        <w:rPr>
          <w:sz w:val="24"/>
          <w:szCs w:val="24"/>
        </w:rPr>
        <w:t>306–394.</w:t>
      </w:r>
    </w:p>
    <w:p w14:paraId="1B837F3D" w14:textId="77777777" w:rsidR="00F5352F" w:rsidRPr="00D02B8A" w:rsidRDefault="00F5352F" w:rsidP="00F5352F">
      <w:pPr>
        <w:pStyle w:val="a7"/>
        <w:numPr>
          <w:ilvl w:val="0"/>
          <w:numId w:val="1"/>
        </w:numPr>
        <w:tabs>
          <w:tab w:val="left" w:pos="808"/>
          <w:tab w:val="left" w:pos="809"/>
        </w:tabs>
        <w:spacing w:before="36"/>
        <w:ind w:hanging="709"/>
        <w:contextualSpacing w:val="0"/>
        <w:rPr>
          <w:sz w:val="24"/>
          <w:szCs w:val="24"/>
        </w:rPr>
      </w:pPr>
      <w:r w:rsidRPr="00D02B8A">
        <w:rPr>
          <w:sz w:val="24"/>
          <w:szCs w:val="24"/>
        </w:rPr>
        <w:t>Lele, S. Indian Green Energy Awareness Center [Элекронныйресурс].–</w:t>
      </w:r>
      <w:r w:rsidRPr="00D02B8A">
        <w:rPr>
          <w:spacing w:val="-57"/>
          <w:sz w:val="24"/>
          <w:szCs w:val="24"/>
        </w:rPr>
        <w:t xml:space="preserve"> </w:t>
      </w:r>
      <w:hyperlink r:id="rId10">
        <w:r w:rsidRPr="00D02B8A">
          <w:rPr>
            <w:sz w:val="24"/>
            <w:szCs w:val="24"/>
          </w:rPr>
          <w:t>http://www.svlele.com/karanj.htm.</w:t>
        </w:r>
      </w:hyperlink>
    </w:p>
    <w:p w14:paraId="1EB4FFE2" w14:textId="77777777" w:rsidR="00F5352F" w:rsidRPr="00D02B8A" w:rsidRDefault="00F5352F" w:rsidP="00F5352F">
      <w:pPr>
        <w:pStyle w:val="a7"/>
        <w:numPr>
          <w:ilvl w:val="0"/>
          <w:numId w:val="1"/>
        </w:numPr>
        <w:tabs>
          <w:tab w:val="left" w:pos="808"/>
          <w:tab w:val="left" w:pos="809"/>
        </w:tabs>
        <w:spacing w:before="33" w:line="242" w:lineRule="auto"/>
        <w:ind w:left="100" w:right="306" w:firstLine="0"/>
        <w:contextualSpacing w:val="0"/>
        <w:rPr>
          <w:sz w:val="24"/>
          <w:szCs w:val="24"/>
        </w:rPr>
      </w:pPr>
      <w:r w:rsidRPr="00D02B8A">
        <w:rPr>
          <w:sz w:val="24"/>
          <w:szCs w:val="24"/>
        </w:rPr>
        <w:t>Carr</w:t>
      </w:r>
      <w:r w:rsidRPr="00D02B8A">
        <w:rPr>
          <w:spacing w:val="-3"/>
          <w:sz w:val="24"/>
          <w:szCs w:val="24"/>
        </w:rPr>
        <w:t xml:space="preserve"> </w:t>
      </w:r>
      <w:r w:rsidRPr="00D02B8A">
        <w:rPr>
          <w:sz w:val="24"/>
          <w:szCs w:val="24"/>
        </w:rPr>
        <w:t>N.G., Whitten B. A.</w:t>
      </w:r>
      <w:r w:rsidRPr="00D02B8A">
        <w:rPr>
          <w:spacing w:val="1"/>
          <w:sz w:val="24"/>
          <w:szCs w:val="24"/>
        </w:rPr>
        <w:t xml:space="preserve"> </w:t>
      </w:r>
      <w:r w:rsidRPr="00D02B8A">
        <w:rPr>
          <w:sz w:val="24"/>
          <w:szCs w:val="24"/>
        </w:rPr>
        <w:t>The</w:t>
      </w:r>
      <w:r w:rsidRPr="00D02B8A">
        <w:rPr>
          <w:spacing w:val="-2"/>
          <w:sz w:val="24"/>
          <w:szCs w:val="24"/>
        </w:rPr>
        <w:t xml:space="preserve"> </w:t>
      </w:r>
      <w:r w:rsidRPr="00D02B8A">
        <w:rPr>
          <w:sz w:val="24"/>
          <w:szCs w:val="24"/>
        </w:rPr>
        <w:t>biology</w:t>
      </w:r>
      <w:r w:rsidRPr="00D02B8A">
        <w:rPr>
          <w:spacing w:val="-5"/>
          <w:sz w:val="24"/>
          <w:szCs w:val="24"/>
        </w:rPr>
        <w:t xml:space="preserve"> </w:t>
      </w:r>
      <w:r w:rsidRPr="00D02B8A">
        <w:rPr>
          <w:sz w:val="24"/>
          <w:szCs w:val="24"/>
        </w:rPr>
        <w:t>of</w:t>
      </w:r>
      <w:r w:rsidRPr="00D02B8A">
        <w:rPr>
          <w:spacing w:val="1"/>
          <w:sz w:val="24"/>
          <w:szCs w:val="24"/>
        </w:rPr>
        <w:t xml:space="preserve"> </w:t>
      </w:r>
      <w:r w:rsidRPr="00D02B8A">
        <w:rPr>
          <w:sz w:val="24"/>
          <w:szCs w:val="24"/>
        </w:rPr>
        <w:t>cyanobacteria //University</w:t>
      </w:r>
      <w:r w:rsidRPr="00D02B8A">
        <w:rPr>
          <w:spacing w:val="-6"/>
          <w:sz w:val="24"/>
          <w:szCs w:val="24"/>
        </w:rPr>
        <w:t xml:space="preserve"> </w:t>
      </w:r>
      <w:r w:rsidRPr="00D02B8A">
        <w:rPr>
          <w:sz w:val="24"/>
          <w:szCs w:val="24"/>
        </w:rPr>
        <w:t>of California</w:t>
      </w:r>
      <w:r w:rsidRPr="00D02B8A">
        <w:rPr>
          <w:spacing w:val="-2"/>
          <w:sz w:val="24"/>
          <w:szCs w:val="24"/>
        </w:rPr>
        <w:t xml:space="preserve"> </w:t>
      </w:r>
      <w:r w:rsidRPr="00D02B8A">
        <w:rPr>
          <w:sz w:val="24"/>
          <w:szCs w:val="24"/>
        </w:rPr>
        <w:t>Press,</w:t>
      </w:r>
      <w:r w:rsidRPr="00D02B8A">
        <w:rPr>
          <w:spacing w:val="-57"/>
          <w:sz w:val="24"/>
          <w:szCs w:val="24"/>
        </w:rPr>
        <w:t xml:space="preserve"> </w:t>
      </w:r>
      <w:r w:rsidRPr="00D02B8A">
        <w:rPr>
          <w:sz w:val="24"/>
          <w:szCs w:val="24"/>
        </w:rPr>
        <w:t>Blackwell</w:t>
      </w:r>
      <w:r w:rsidRPr="00D02B8A">
        <w:rPr>
          <w:spacing w:val="-1"/>
          <w:sz w:val="24"/>
          <w:szCs w:val="24"/>
        </w:rPr>
        <w:t xml:space="preserve"> </w:t>
      </w:r>
      <w:r w:rsidRPr="00D02B8A">
        <w:rPr>
          <w:sz w:val="24"/>
          <w:szCs w:val="24"/>
        </w:rPr>
        <w:t>Scientific</w:t>
      </w:r>
      <w:r w:rsidRPr="00D02B8A">
        <w:rPr>
          <w:spacing w:val="-1"/>
          <w:sz w:val="24"/>
          <w:szCs w:val="24"/>
        </w:rPr>
        <w:t xml:space="preserve"> </w:t>
      </w:r>
      <w:r w:rsidRPr="00D02B8A">
        <w:rPr>
          <w:sz w:val="24"/>
          <w:szCs w:val="24"/>
        </w:rPr>
        <w:t>Publications.</w:t>
      </w:r>
      <w:r w:rsidRPr="00D02B8A">
        <w:rPr>
          <w:spacing w:val="2"/>
          <w:sz w:val="24"/>
          <w:szCs w:val="24"/>
        </w:rPr>
        <w:t xml:space="preserve"> </w:t>
      </w:r>
      <w:r w:rsidRPr="00D02B8A">
        <w:rPr>
          <w:sz w:val="24"/>
          <w:szCs w:val="24"/>
        </w:rPr>
        <w:t>Berkery</w:t>
      </w:r>
      <w:r w:rsidRPr="00D02B8A">
        <w:rPr>
          <w:spacing w:val="-4"/>
          <w:sz w:val="24"/>
          <w:szCs w:val="24"/>
        </w:rPr>
        <w:t xml:space="preserve"> </w:t>
      </w:r>
      <w:r w:rsidRPr="00D02B8A">
        <w:rPr>
          <w:sz w:val="24"/>
          <w:szCs w:val="24"/>
        </w:rPr>
        <w:t>Los Angeles.</w:t>
      </w:r>
      <w:r w:rsidRPr="00D02B8A">
        <w:rPr>
          <w:spacing w:val="1"/>
          <w:sz w:val="24"/>
          <w:szCs w:val="24"/>
        </w:rPr>
        <w:t xml:space="preserve"> </w:t>
      </w:r>
      <w:r w:rsidRPr="00D02B8A">
        <w:rPr>
          <w:sz w:val="24"/>
          <w:szCs w:val="24"/>
        </w:rPr>
        <w:t>– 1982.</w:t>
      </w:r>
      <w:r w:rsidRPr="00D02B8A">
        <w:rPr>
          <w:spacing w:val="-1"/>
          <w:sz w:val="24"/>
          <w:szCs w:val="24"/>
        </w:rPr>
        <w:t xml:space="preserve"> </w:t>
      </w:r>
      <w:r w:rsidRPr="00D02B8A">
        <w:rPr>
          <w:sz w:val="24"/>
          <w:szCs w:val="24"/>
        </w:rPr>
        <w:t>-</w:t>
      </w:r>
      <w:r w:rsidRPr="00D02B8A">
        <w:rPr>
          <w:spacing w:val="-1"/>
          <w:sz w:val="24"/>
          <w:szCs w:val="24"/>
        </w:rPr>
        <w:t xml:space="preserve"> </w:t>
      </w:r>
      <w:r w:rsidRPr="00D02B8A">
        <w:rPr>
          <w:sz w:val="24"/>
          <w:szCs w:val="24"/>
        </w:rPr>
        <w:t>P.688.</w:t>
      </w:r>
    </w:p>
    <w:p w14:paraId="20C947D6" w14:textId="77777777" w:rsidR="00F5352F" w:rsidRPr="00D02B8A" w:rsidRDefault="00F5352F" w:rsidP="00F5352F">
      <w:pPr>
        <w:pStyle w:val="a7"/>
        <w:numPr>
          <w:ilvl w:val="0"/>
          <w:numId w:val="1"/>
        </w:numPr>
        <w:tabs>
          <w:tab w:val="left" w:pos="808"/>
          <w:tab w:val="left" w:pos="809"/>
        </w:tabs>
        <w:spacing w:before="31" w:line="242" w:lineRule="auto"/>
        <w:ind w:left="100" w:right="426" w:firstLine="0"/>
        <w:contextualSpacing w:val="0"/>
        <w:rPr>
          <w:sz w:val="24"/>
          <w:szCs w:val="24"/>
        </w:rPr>
      </w:pPr>
      <w:r w:rsidRPr="00D02B8A">
        <w:rPr>
          <w:sz w:val="24"/>
          <w:szCs w:val="24"/>
        </w:rPr>
        <w:t>Posten</w:t>
      </w:r>
      <w:r w:rsidRPr="00D02B8A">
        <w:rPr>
          <w:spacing w:val="-1"/>
          <w:sz w:val="24"/>
          <w:szCs w:val="24"/>
        </w:rPr>
        <w:t xml:space="preserve"> </w:t>
      </w:r>
      <w:r w:rsidRPr="00D02B8A">
        <w:rPr>
          <w:sz w:val="24"/>
          <w:szCs w:val="24"/>
        </w:rPr>
        <w:t>C.,</w:t>
      </w:r>
      <w:r w:rsidRPr="00D02B8A">
        <w:rPr>
          <w:spacing w:val="-1"/>
          <w:sz w:val="24"/>
          <w:szCs w:val="24"/>
        </w:rPr>
        <w:t xml:space="preserve"> </w:t>
      </w:r>
      <w:r w:rsidRPr="00D02B8A">
        <w:rPr>
          <w:sz w:val="24"/>
          <w:szCs w:val="24"/>
        </w:rPr>
        <w:t>Schaub</w:t>
      </w:r>
      <w:r w:rsidRPr="00D02B8A">
        <w:rPr>
          <w:spacing w:val="-1"/>
          <w:sz w:val="24"/>
          <w:szCs w:val="24"/>
        </w:rPr>
        <w:t xml:space="preserve"> </w:t>
      </w:r>
      <w:r w:rsidRPr="00D02B8A">
        <w:rPr>
          <w:sz w:val="24"/>
          <w:szCs w:val="24"/>
        </w:rPr>
        <w:t>G.</w:t>
      </w:r>
      <w:r w:rsidRPr="00D02B8A">
        <w:rPr>
          <w:spacing w:val="-1"/>
          <w:sz w:val="24"/>
          <w:szCs w:val="24"/>
        </w:rPr>
        <w:t xml:space="preserve"> </w:t>
      </w:r>
      <w:r w:rsidRPr="00D02B8A">
        <w:rPr>
          <w:sz w:val="24"/>
          <w:szCs w:val="24"/>
        </w:rPr>
        <w:t>Microalgae</w:t>
      </w:r>
      <w:r w:rsidRPr="00D02B8A">
        <w:rPr>
          <w:spacing w:val="-2"/>
          <w:sz w:val="24"/>
          <w:szCs w:val="24"/>
        </w:rPr>
        <w:t xml:space="preserve"> </w:t>
      </w:r>
      <w:r w:rsidRPr="00D02B8A">
        <w:rPr>
          <w:sz w:val="24"/>
          <w:szCs w:val="24"/>
        </w:rPr>
        <w:t>and</w:t>
      </w:r>
      <w:r w:rsidRPr="00D02B8A">
        <w:rPr>
          <w:spacing w:val="-1"/>
          <w:sz w:val="24"/>
          <w:szCs w:val="24"/>
        </w:rPr>
        <w:t xml:space="preserve"> </w:t>
      </w:r>
      <w:r w:rsidRPr="00D02B8A">
        <w:rPr>
          <w:sz w:val="24"/>
          <w:szCs w:val="24"/>
        </w:rPr>
        <w:t>terrestrial</w:t>
      </w:r>
      <w:r w:rsidRPr="00D02B8A">
        <w:rPr>
          <w:spacing w:val="-1"/>
          <w:sz w:val="24"/>
          <w:szCs w:val="24"/>
        </w:rPr>
        <w:t xml:space="preserve"> </w:t>
      </w:r>
      <w:r w:rsidRPr="00D02B8A">
        <w:rPr>
          <w:sz w:val="24"/>
          <w:szCs w:val="24"/>
        </w:rPr>
        <w:t>biomass as</w:t>
      </w:r>
      <w:r w:rsidRPr="00D02B8A">
        <w:rPr>
          <w:spacing w:val="-1"/>
          <w:sz w:val="24"/>
          <w:szCs w:val="24"/>
        </w:rPr>
        <w:t xml:space="preserve"> </w:t>
      </w:r>
      <w:r w:rsidRPr="00D02B8A">
        <w:rPr>
          <w:sz w:val="24"/>
          <w:szCs w:val="24"/>
        </w:rPr>
        <w:t>source for</w:t>
      </w:r>
      <w:r w:rsidRPr="00D02B8A">
        <w:rPr>
          <w:spacing w:val="-3"/>
          <w:sz w:val="24"/>
          <w:szCs w:val="24"/>
        </w:rPr>
        <w:t xml:space="preserve"> </w:t>
      </w:r>
      <w:r w:rsidRPr="00D02B8A">
        <w:rPr>
          <w:sz w:val="24"/>
          <w:szCs w:val="24"/>
        </w:rPr>
        <w:t>fuels</w:t>
      </w:r>
      <w:r w:rsidRPr="00D02B8A">
        <w:rPr>
          <w:spacing w:val="3"/>
          <w:sz w:val="24"/>
          <w:szCs w:val="24"/>
        </w:rPr>
        <w:t xml:space="preserve"> </w:t>
      </w:r>
      <w:r w:rsidRPr="00D02B8A">
        <w:rPr>
          <w:sz w:val="24"/>
          <w:szCs w:val="24"/>
        </w:rPr>
        <w:t>–a</w:t>
      </w:r>
      <w:r w:rsidRPr="00D02B8A">
        <w:rPr>
          <w:spacing w:val="-2"/>
          <w:sz w:val="24"/>
          <w:szCs w:val="24"/>
        </w:rPr>
        <w:t xml:space="preserve"> </w:t>
      </w:r>
      <w:r w:rsidRPr="00D02B8A">
        <w:rPr>
          <w:sz w:val="24"/>
          <w:szCs w:val="24"/>
        </w:rPr>
        <w:t>process</w:t>
      </w:r>
      <w:r w:rsidRPr="00D02B8A">
        <w:rPr>
          <w:spacing w:val="-57"/>
          <w:sz w:val="24"/>
          <w:szCs w:val="24"/>
        </w:rPr>
        <w:t xml:space="preserve"> </w:t>
      </w:r>
      <w:r w:rsidRPr="00D02B8A">
        <w:rPr>
          <w:sz w:val="24"/>
          <w:szCs w:val="24"/>
        </w:rPr>
        <w:t>view</w:t>
      </w:r>
      <w:r w:rsidRPr="00D02B8A">
        <w:rPr>
          <w:spacing w:val="-2"/>
          <w:sz w:val="24"/>
          <w:szCs w:val="24"/>
        </w:rPr>
        <w:t xml:space="preserve"> </w:t>
      </w:r>
      <w:r w:rsidRPr="00D02B8A">
        <w:rPr>
          <w:sz w:val="24"/>
          <w:szCs w:val="24"/>
        </w:rPr>
        <w:t>//J. Biotechnol.</w:t>
      </w:r>
      <w:r w:rsidRPr="00D02B8A">
        <w:rPr>
          <w:spacing w:val="1"/>
          <w:sz w:val="24"/>
          <w:szCs w:val="24"/>
        </w:rPr>
        <w:t xml:space="preserve"> </w:t>
      </w:r>
      <w:r w:rsidRPr="00D02B8A">
        <w:rPr>
          <w:sz w:val="24"/>
          <w:szCs w:val="24"/>
        </w:rPr>
        <w:t>142.-</w:t>
      </w:r>
      <w:r w:rsidRPr="00D02B8A">
        <w:rPr>
          <w:spacing w:val="-1"/>
          <w:sz w:val="24"/>
          <w:szCs w:val="24"/>
        </w:rPr>
        <w:t xml:space="preserve"> </w:t>
      </w:r>
      <w:r w:rsidRPr="00D02B8A">
        <w:rPr>
          <w:sz w:val="24"/>
          <w:szCs w:val="24"/>
        </w:rPr>
        <w:t>2009.-142. P.64–69.</w:t>
      </w:r>
    </w:p>
    <w:p w14:paraId="64D5A233" w14:textId="77777777" w:rsidR="00F5352F" w:rsidRPr="00D02B8A" w:rsidRDefault="00F5352F" w:rsidP="00F5352F">
      <w:pPr>
        <w:pStyle w:val="a7"/>
        <w:numPr>
          <w:ilvl w:val="0"/>
          <w:numId w:val="1"/>
        </w:numPr>
        <w:tabs>
          <w:tab w:val="left" w:pos="808"/>
          <w:tab w:val="left" w:pos="809"/>
        </w:tabs>
        <w:spacing w:before="33" w:line="242" w:lineRule="auto"/>
        <w:ind w:left="100" w:right="131" w:firstLine="0"/>
        <w:contextualSpacing w:val="0"/>
        <w:rPr>
          <w:sz w:val="24"/>
          <w:szCs w:val="24"/>
        </w:rPr>
      </w:pPr>
      <w:r w:rsidRPr="00D02B8A">
        <w:rPr>
          <w:sz w:val="24"/>
          <w:szCs w:val="24"/>
        </w:rPr>
        <w:t>Технологии</w:t>
      </w:r>
      <w:r w:rsidRPr="00D02B8A">
        <w:rPr>
          <w:spacing w:val="-5"/>
          <w:sz w:val="24"/>
          <w:szCs w:val="24"/>
        </w:rPr>
        <w:t xml:space="preserve"> </w:t>
      </w:r>
      <w:r w:rsidRPr="00D02B8A">
        <w:rPr>
          <w:sz w:val="24"/>
          <w:szCs w:val="24"/>
        </w:rPr>
        <w:t>и</w:t>
      </w:r>
      <w:r w:rsidRPr="00D02B8A">
        <w:rPr>
          <w:spacing w:val="-3"/>
          <w:sz w:val="24"/>
          <w:szCs w:val="24"/>
        </w:rPr>
        <w:t xml:space="preserve"> </w:t>
      </w:r>
      <w:r w:rsidRPr="00D02B8A">
        <w:rPr>
          <w:sz w:val="24"/>
          <w:szCs w:val="24"/>
        </w:rPr>
        <w:t>оборудование</w:t>
      </w:r>
      <w:r w:rsidRPr="00D02B8A">
        <w:rPr>
          <w:spacing w:val="-4"/>
          <w:sz w:val="24"/>
          <w:szCs w:val="24"/>
        </w:rPr>
        <w:t xml:space="preserve"> </w:t>
      </w:r>
      <w:r w:rsidRPr="00D02B8A">
        <w:rPr>
          <w:sz w:val="24"/>
          <w:szCs w:val="24"/>
        </w:rPr>
        <w:t>по</w:t>
      </w:r>
      <w:r w:rsidRPr="00D02B8A">
        <w:rPr>
          <w:spacing w:val="-3"/>
          <w:sz w:val="24"/>
          <w:szCs w:val="24"/>
        </w:rPr>
        <w:t xml:space="preserve"> </w:t>
      </w:r>
      <w:r w:rsidRPr="00D02B8A">
        <w:rPr>
          <w:sz w:val="24"/>
          <w:szCs w:val="24"/>
        </w:rPr>
        <w:t>производству</w:t>
      </w:r>
      <w:r w:rsidRPr="00D02B8A">
        <w:rPr>
          <w:spacing w:val="-11"/>
          <w:sz w:val="24"/>
          <w:szCs w:val="24"/>
        </w:rPr>
        <w:t xml:space="preserve"> </w:t>
      </w:r>
      <w:r w:rsidRPr="00D02B8A">
        <w:rPr>
          <w:sz w:val="24"/>
          <w:szCs w:val="24"/>
        </w:rPr>
        <w:t>биодизельного</w:t>
      </w:r>
      <w:r w:rsidRPr="00D02B8A">
        <w:rPr>
          <w:spacing w:val="-3"/>
          <w:sz w:val="24"/>
          <w:szCs w:val="24"/>
        </w:rPr>
        <w:t xml:space="preserve"> </w:t>
      </w:r>
      <w:r w:rsidRPr="00D02B8A">
        <w:rPr>
          <w:sz w:val="24"/>
          <w:szCs w:val="24"/>
        </w:rPr>
        <w:t>топлива.</w:t>
      </w:r>
      <w:r w:rsidRPr="00D02B8A">
        <w:rPr>
          <w:spacing w:val="-6"/>
          <w:sz w:val="24"/>
          <w:szCs w:val="24"/>
        </w:rPr>
        <w:t xml:space="preserve"> </w:t>
      </w:r>
      <w:r w:rsidRPr="00D02B8A">
        <w:rPr>
          <w:sz w:val="24"/>
          <w:szCs w:val="24"/>
        </w:rPr>
        <w:t>[Элекронный</w:t>
      </w:r>
      <w:r w:rsidRPr="00D02B8A">
        <w:rPr>
          <w:spacing w:val="-57"/>
          <w:sz w:val="24"/>
          <w:szCs w:val="24"/>
        </w:rPr>
        <w:t xml:space="preserve"> </w:t>
      </w:r>
      <w:r w:rsidRPr="00D02B8A">
        <w:rPr>
          <w:sz w:val="24"/>
          <w:szCs w:val="24"/>
        </w:rPr>
        <w:t>ресурс].–</w:t>
      </w:r>
      <w:hyperlink r:id="rId11">
        <w:r w:rsidRPr="00D02B8A">
          <w:rPr>
            <w:sz w:val="24"/>
            <w:szCs w:val="24"/>
          </w:rPr>
          <w:t>http://megaresearch.ru/files/demo_file/7226.pdf.</w:t>
        </w:r>
      </w:hyperlink>
    </w:p>
    <w:p w14:paraId="72BC66FA" w14:textId="77777777" w:rsidR="00F5352F" w:rsidRPr="00D02B8A" w:rsidRDefault="00F5352F" w:rsidP="00F5352F">
      <w:pPr>
        <w:pStyle w:val="a7"/>
        <w:numPr>
          <w:ilvl w:val="0"/>
          <w:numId w:val="1"/>
        </w:numPr>
        <w:tabs>
          <w:tab w:val="left" w:pos="808"/>
          <w:tab w:val="left" w:pos="809"/>
        </w:tabs>
        <w:spacing w:before="31"/>
        <w:ind w:left="100" w:right="473" w:firstLine="0"/>
        <w:contextualSpacing w:val="0"/>
        <w:rPr>
          <w:sz w:val="24"/>
          <w:szCs w:val="24"/>
        </w:rPr>
      </w:pPr>
      <w:r w:rsidRPr="00D02B8A">
        <w:rPr>
          <w:sz w:val="24"/>
          <w:szCs w:val="24"/>
        </w:rPr>
        <w:t>Hankamer,</w:t>
      </w:r>
      <w:r w:rsidRPr="00D02B8A">
        <w:rPr>
          <w:spacing w:val="1"/>
          <w:sz w:val="24"/>
          <w:szCs w:val="24"/>
        </w:rPr>
        <w:t xml:space="preserve"> </w:t>
      </w:r>
      <w:r w:rsidRPr="00D02B8A">
        <w:rPr>
          <w:sz w:val="24"/>
          <w:szCs w:val="24"/>
        </w:rPr>
        <w:t>B.,</w:t>
      </w:r>
      <w:r w:rsidRPr="00D02B8A">
        <w:rPr>
          <w:spacing w:val="1"/>
          <w:sz w:val="24"/>
          <w:szCs w:val="24"/>
        </w:rPr>
        <w:t xml:space="preserve"> </w:t>
      </w:r>
      <w:r w:rsidRPr="00D02B8A">
        <w:rPr>
          <w:sz w:val="24"/>
          <w:szCs w:val="24"/>
        </w:rPr>
        <w:t>Lehr, F.,</w:t>
      </w:r>
      <w:r w:rsidRPr="00D02B8A">
        <w:rPr>
          <w:spacing w:val="2"/>
          <w:sz w:val="24"/>
          <w:szCs w:val="24"/>
        </w:rPr>
        <w:t xml:space="preserve"> </w:t>
      </w:r>
      <w:r w:rsidRPr="00D02B8A">
        <w:rPr>
          <w:sz w:val="24"/>
          <w:szCs w:val="24"/>
        </w:rPr>
        <w:t>Rupprecht,</w:t>
      </w:r>
      <w:r w:rsidRPr="00D02B8A">
        <w:rPr>
          <w:spacing w:val="-1"/>
          <w:sz w:val="24"/>
          <w:szCs w:val="24"/>
        </w:rPr>
        <w:t xml:space="preserve"> </w:t>
      </w:r>
      <w:r w:rsidRPr="00D02B8A">
        <w:rPr>
          <w:sz w:val="24"/>
          <w:szCs w:val="24"/>
        </w:rPr>
        <w:t>J.,</w:t>
      </w:r>
      <w:r w:rsidRPr="00D02B8A">
        <w:rPr>
          <w:spacing w:val="-1"/>
          <w:sz w:val="24"/>
          <w:szCs w:val="24"/>
        </w:rPr>
        <w:t xml:space="preserve"> </w:t>
      </w:r>
      <w:r w:rsidRPr="00D02B8A">
        <w:rPr>
          <w:sz w:val="24"/>
          <w:szCs w:val="24"/>
        </w:rPr>
        <w:t>Mssgnug,</w:t>
      </w:r>
      <w:r w:rsidRPr="00D02B8A">
        <w:rPr>
          <w:spacing w:val="1"/>
          <w:sz w:val="24"/>
          <w:szCs w:val="24"/>
        </w:rPr>
        <w:t xml:space="preserve"> </w:t>
      </w:r>
      <w:r w:rsidRPr="00D02B8A">
        <w:rPr>
          <w:sz w:val="24"/>
          <w:szCs w:val="24"/>
        </w:rPr>
        <w:t>J.H., Posten,</w:t>
      </w:r>
      <w:r w:rsidRPr="00D02B8A">
        <w:rPr>
          <w:spacing w:val="-1"/>
          <w:sz w:val="24"/>
          <w:szCs w:val="24"/>
        </w:rPr>
        <w:t xml:space="preserve"> </w:t>
      </w:r>
      <w:r w:rsidRPr="00D02B8A">
        <w:rPr>
          <w:sz w:val="24"/>
          <w:szCs w:val="24"/>
        </w:rPr>
        <w:t>C.,</w:t>
      </w:r>
      <w:r w:rsidRPr="00D02B8A">
        <w:rPr>
          <w:spacing w:val="-1"/>
          <w:sz w:val="24"/>
          <w:szCs w:val="24"/>
        </w:rPr>
        <w:t xml:space="preserve"> </w:t>
      </w:r>
      <w:r w:rsidRPr="00D02B8A">
        <w:rPr>
          <w:sz w:val="24"/>
          <w:szCs w:val="24"/>
        </w:rPr>
        <w:t>Kruse, O.</w:t>
      </w:r>
      <w:r w:rsidRPr="00D02B8A">
        <w:rPr>
          <w:spacing w:val="1"/>
          <w:sz w:val="24"/>
          <w:szCs w:val="24"/>
        </w:rPr>
        <w:t xml:space="preserve"> </w:t>
      </w:r>
      <w:r w:rsidRPr="00D02B8A">
        <w:rPr>
          <w:sz w:val="24"/>
          <w:szCs w:val="24"/>
        </w:rPr>
        <w:t>Photosynthetic biomass and H2 production by green algae: from bioengineering to bioreactor</w:t>
      </w:r>
      <w:r w:rsidRPr="00D02B8A">
        <w:rPr>
          <w:spacing w:val="-58"/>
          <w:sz w:val="24"/>
          <w:szCs w:val="24"/>
        </w:rPr>
        <w:t xml:space="preserve"> </w:t>
      </w:r>
      <w:r w:rsidRPr="00D02B8A">
        <w:rPr>
          <w:sz w:val="24"/>
          <w:szCs w:val="24"/>
        </w:rPr>
        <w:t>scale-up</w:t>
      </w:r>
      <w:r w:rsidRPr="00D02B8A">
        <w:rPr>
          <w:spacing w:val="-1"/>
          <w:sz w:val="24"/>
          <w:szCs w:val="24"/>
        </w:rPr>
        <w:t xml:space="preserve"> </w:t>
      </w:r>
      <w:r w:rsidRPr="00D02B8A">
        <w:rPr>
          <w:sz w:val="24"/>
          <w:szCs w:val="24"/>
        </w:rPr>
        <w:t>//Physiol.</w:t>
      </w:r>
      <w:r w:rsidRPr="00D02B8A">
        <w:rPr>
          <w:spacing w:val="1"/>
          <w:sz w:val="24"/>
          <w:szCs w:val="24"/>
        </w:rPr>
        <w:t xml:space="preserve"> </w:t>
      </w:r>
      <w:r w:rsidRPr="00D02B8A">
        <w:rPr>
          <w:sz w:val="24"/>
          <w:szCs w:val="24"/>
        </w:rPr>
        <w:t>Plant..-</w:t>
      </w:r>
      <w:r w:rsidRPr="00D02B8A">
        <w:rPr>
          <w:spacing w:val="-1"/>
          <w:sz w:val="24"/>
          <w:szCs w:val="24"/>
        </w:rPr>
        <w:t xml:space="preserve"> </w:t>
      </w:r>
      <w:r w:rsidRPr="00D02B8A">
        <w:rPr>
          <w:sz w:val="24"/>
          <w:szCs w:val="24"/>
        </w:rPr>
        <w:t>2007.131.-</w:t>
      </w:r>
      <w:r w:rsidRPr="00D02B8A">
        <w:rPr>
          <w:spacing w:val="-1"/>
          <w:sz w:val="24"/>
          <w:szCs w:val="24"/>
        </w:rPr>
        <w:t xml:space="preserve"> </w:t>
      </w:r>
      <w:r w:rsidRPr="00D02B8A">
        <w:rPr>
          <w:sz w:val="24"/>
          <w:szCs w:val="24"/>
        </w:rPr>
        <w:t>P.10–21.</w:t>
      </w:r>
    </w:p>
    <w:p w14:paraId="40C7669A" w14:textId="77777777" w:rsidR="00F5352F" w:rsidRPr="00D02B8A" w:rsidRDefault="00F5352F" w:rsidP="00F5352F">
      <w:pPr>
        <w:pStyle w:val="a7"/>
        <w:numPr>
          <w:ilvl w:val="0"/>
          <w:numId w:val="1"/>
        </w:numPr>
        <w:tabs>
          <w:tab w:val="left" w:pos="808"/>
          <w:tab w:val="left" w:pos="809"/>
        </w:tabs>
        <w:spacing w:before="38" w:line="242" w:lineRule="auto"/>
        <w:ind w:left="100" w:right="935" w:firstLine="0"/>
        <w:contextualSpacing w:val="0"/>
        <w:rPr>
          <w:sz w:val="24"/>
          <w:szCs w:val="24"/>
        </w:rPr>
      </w:pPr>
      <w:r w:rsidRPr="00D02B8A">
        <w:rPr>
          <w:sz w:val="24"/>
          <w:szCs w:val="24"/>
        </w:rPr>
        <w:t>Обзор</w:t>
      </w:r>
      <w:r w:rsidRPr="00D02B8A">
        <w:rPr>
          <w:spacing w:val="-3"/>
          <w:sz w:val="24"/>
          <w:szCs w:val="24"/>
        </w:rPr>
        <w:t xml:space="preserve"> </w:t>
      </w:r>
      <w:r w:rsidRPr="00D02B8A">
        <w:rPr>
          <w:sz w:val="24"/>
          <w:szCs w:val="24"/>
        </w:rPr>
        <w:t>рынка</w:t>
      </w:r>
      <w:r w:rsidRPr="00D02B8A">
        <w:rPr>
          <w:spacing w:val="-3"/>
          <w:sz w:val="24"/>
          <w:szCs w:val="24"/>
        </w:rPr>
        <w:t xml:space="preserve"> </w:t>
      </w:r>
      <w:r w:rsidRPr="00D02B8A">
        <w:rPr>
          <w:sz w:val="24"/>
          <w:szCs w:val="24"/>
        </w:rPr>
        <w:t>биотоплива</w:t>
      </w:r>
      <w:r w:rsidRPr="00D02B8A">
        <w:rPr>
          <w:spacing w:val="-4"/>
          <w:sz w:val="24"/>
          <w:szCs w:val="24"/>
        </w:rPr>
        <w:t xml:space="preserve"> </w:t>
      </w:r>
      <w:r w:rsidRPr="00D02B8A">
        <w:rPr>
          <w:sz w:val="24"/>
          <w:szCs w:val="24"/>
        </w:rPr>
        <w:t>в</w:t>
      </w:r>
      <w:r w:rsidRPr="00D02B8A">
        <w:rPr>
          <w:spacing w:val="-3"/>
          <w:sz w:val="24"/>
          <w:szCs w:val="24"/>
        </w:rPr>
        <w:t xml:space="preserve"> </w:t>
      </w:r>
      <w:r w:rsidRPr="00D02B8A">
        <w:rPr>
          <w:sz w:val="24"/>
          <w:szCs w:val="24"/>
        </w:rPr>
        <w:t>России</w:t>
      </w:r>
      <w:r w:rsidRPr="00D02B8A">
        <w:rPr>
          <w:spacing w:val="-2"/>
          <w:sz w:val="24"/>
          <w:szCs w:val="24"/>
        </w:rPr>
        <w:t xml:space="preserve"> </w:t>
      </w:r>
      <w:r w:rsidRPr="00D02B8A">
        <w:rPr>
          <w:sz w:val="24"/>
          <w:szCs w:val="24"/>
        </w:rPr>
        <w:t>и</w:t>
      </w:r>
      <w:r w:rsidRPr="00D02B8A">
        <w:rPr>
          <w:spacing w:val="-3"/>
          <w:sz w:val="24"/>
          <w:szCs w:val="24"/>
        </w:rPr>
        <w:t xml:space="preserve"> </w:t>
      </w:r>
      <w:r w:rsidRPr="00D02B8A">
        <w:rPr>
          <w:sz w:val="24"/>
          <w:szCs w:val="24"/>
        </w:rPr>
        <w:t>за</w:t>
      </w:r>
      <w:r w:rsidRPr="00D02B8A">
        <w:rPr>
          <w:spacing w:val="-3"/>
          <w:sz w:val="24"/>
          <w:szCs w:val="24"/>
        </w:rPr>
        <w:t xml:space="preserve"> </w:t>
      </w:r>
      <w:r w:rsidRPr="00D02B8A">
        <w:rPr>
          <w:sz w:val="24"/>
          <w:szCs w:val="24"/>
        </w:rPr>
        <w:t>рубежом</w:t>
      </w:r>
      <w:r w:rsidRPr="00D02B8A">
        <w:rPr>
          <w:spacing w:val="-3"/>
          <w:sz w:val="24"/>
          <w:szCs w:val="24"/>
        </w:rPr>
        <w:t xml:space="preserve"> </w:t>
      </w:r>
      <w:r w:rsidRPr="00D02B8A">
        <w:rPr>
          <w:sz w:val="24"/>
          <w:szCs w:val="24"/>
        </w:rPr>
        <w:t>(биоэтанол</w:t>
      </w:r>
      <w:r w:rsidRPr="00D02B8A">
        <w:rPr>
          <w:spacing w:val="-2"/>
          <w:sz w:val="24"/>
          <w:szCs w:val="24"/>
        </w:rPr>
        <w:t xml:space="preserve"> </w:t>
      </w:r>
      <w:r w:rsidRPr="00D02B8A">
        <w:rPr>
          <w:sz w:val="24"/>
          <w:szCs w:val="24"/>
        </w:rPr>
        <w:t>и</w:t>
      </w:r>
      <w:r w:rsidRPr="00D02B8A">
        <w:rPr>
          <w:spacing w:val="-1"/>
          <w:sz w:val="24"/>
          <w:szCs w:val="24"/>
        </w:rPr>
        <w:t xml:space="preserve"> </w:t>
      </w:r>
      <w:r w:rsidRPr="00D02B8A">
        <w:rPr>
          <w:sz w:val="24"/>
          <w:szCs w:val="24"/>
        </w:rPr>
        <w:t>биодизельное</w:t>
      </w:r>
      <w:r w:rsidRPr="00D02B8A">
        <w:rPr>
          <w:spacing w:val="-57"/>
          <w:sz w:val="24"/>
          <w:szCs w:val="24"/>
        </w:rPr>
        <w:t xml:space="preserve"> </w:t>
      </w:r>
      <w:r w:rsidRPr="00D02B8A">
        <w:rPr>
          <w:sz w:val="24"/>
          <w:szCs w:val="24"/>
        </w:rPr>
        <w:t>топливо)</w:t>
      </w:r>
      <w:r w:rsidRPr="00D02B8A">
        <w:rPr>
          <w:spacing w:val="-5"/>
          <w:sz w:val="24"/>
          <w:szCs w:val="24"/>
        </w:rPr>
        <w:t xml:space="preserve"> </w:t>
      </w:r>
      <w:r w:rsidRPr="00D02B8A">
        <w:rPr>
          <w:sz w:val="24"/>
          <w:szCs w:val="24"/>
        </w:rPr>
        <w:t>[Элекронный</w:t>
      </w:r>
      <w:r w:rsidRPr="00D02B8A">
        <w:rPr>
          <w:spacing w:val="-3"/>
          <w:sz w:val="24"/>
          <w:szCs w:val="24"/>
        </w:rPr>
        <w:t xml:space="preserve"> </w:t>
      </w:r>
      <w:r w:rsidRPr="00D02B8A">
        <w:rPr>
          <w:sz w:val="24"/>
          <w:szCs w:val="24"/>
        </w:rPr>
        <w:t>ресурс].–</w:t>
      </w:r>
      <w:r w:rsidRPr="00D02B8A">
        <w:rPr>
          <w:spacing w:val="-1"/>
          <w:sz w:val="24"/>
          <w:szCs w:val="24"/>
        </w:rPr>
        <w:t xml:space="preserve"> </w:t>
      </w:r>
      <w:hyperlink r:id="rId12">
        <w:r w:rsidRPr="00D02B8A">
          <w:rPr>
            <w:sz w:val="24"/>
            <w:szCs w:val="24"/>
          </w:rPr>
          <w:t>http://marketing.rbc.ru/research/1206950.shtml.</w:t>
        </w:r>
      </w:hyperlink>
    </w:p>
    <w:p w14:paraId="3CB7FD6F" w14:textId="77777777" w:rsidR="00F5352F" w:rsidRPr="00D02B8A" w:rsidRDefault="00F5352F" w:rsidP="00F5352F">
      <w:pPr>
        <w:pStyle w:val="a7"/>
        <w:numPr>
          <w:ilvl w:val="0"/>
          <w:numId w:val="1"/>
        </w:numPr>
        <w:tabs>
          <w:tab w:val="left" w:pos="808"/>
          <w:tab w:val="left" w:pos="809"/>
        </w:tabs>
        <w:spacing w:before="31"/>
        <w:ind w:hanging="709"/>
        <w:contextualSpacing w:val="0"/>
        <w:rPr>
          <w:sz w:val="24"/>
          <w:szCs w:val="24"/>
        </w:rPr>
      </w:pPr>
      <w:r w:rsidRPr="00D02B8A">
        <w:rPr>
          <w:sz w:val="24"/>
          <w:szCs w:val="24"/>
        </w:rPr>
        <w:t>Li</w:t>
      </w:r>
      <w:r w:rsidRPr="00D02B8A">
        <w:rPr>
          <w:spacing w:val="-1"/>
          <w:sz w:val="24"/>
          <w:szCs w:val="24"/>
        </w:rPr>
        <w:t xml:space="preserve"> </w:t>
      </w:r>
      <w:r w:rsidRPr="00D02B8A">
        <w:rPr>
          <w:sz w:val="24"/>
          <w:szCs w:val="24"/>
        </w:rPr>
        <w:t>Y.,</w:t>
      </w:r>
      <w:r w:rsidRPr="00D02B8A">
        <w:rPr>
          <w:spacing w:val="-2"/>
          <w:sz w:val="24"/>
          <w:szCs w:val="24"/>
        </w:rPr>
        <w:t xml:space="preserve"> </w:t>
      </w:r>
      <w:r w:rsidRPr="00D02B8A">
        <w:rPr>
          <w:sz w:val="24"/>
          <w:szCs w:val="24"/>
        </w:rPr>
        <w:t>Horsman</w:t>
      </w:r>
      <w:r w:rsidRPr="00D02B8A">
        <w:rPr>
          <w:spacing w:val="-1"/>
          <w:sz w:val="24"/>
          <w:szCs w:val="24"/>
        </w:rPr>
        <w:t xml:space="preserve"> </w:t>
      </w:r>
      <w:r w:rsidRPr="00D02B8A">
        <w:rPr>
          <w:sz w:val="24"/>
          <w:szCs w:val="24"/>
        </w:rPr>
        <w:t>M.,</w:t>
      </w:r>
      <w:r w:rsidRPr="00D02B8A">
        <w:rPr>
          <w:spacing w:val="-1"/>
          <w:sz w:val="24"/>
          <w:szCs w:val="24"/>
        </w:rPr>
        <w:t xml:space="preserve"> </w:t>
      </w:r>
      <w:r w:rsidRPr="00D02B8A">
        <w:rPr>
          <w:sz w:val="24"/>
          <w:szCs w:val="24"/>
        </w:rPr>
        <w:t>Wu</w:t>
      </w:r>
      <w:r w:rsidRPr="00D02B8A">
        <w:rPr>
          <w:spacing w:val="-1"/>
          <w:sz w:val="24"/>
          <w:szCs w:val="24"/>
        </w:rPr>
        <w:t xml:space="preserve"> </w:t>
      </w:r>
      <w:r w:rsidRPr="00D02B8A">
        <w:rPr>
          <w:sz w:val="24"/>
          <w:szCs w:val="24"/>
        </w:rPr>
        <w:t>N., Lan</w:t>
      </w:r>
      <w:r w:rsidRPr="00D02B8A">
        <w:rPr>
          <w:spacing w:val="-1"/>
          <w:sz w:val="24"/>
          <w:szCs w:val="24"/>
        </w:rPr>
        <w:t xml:space="preserve"> </w:t>
      </w:r>
      <w:r w:rsidRPr="00D02B8A">
        <w:rPr>
          <w:sz w:val="24"/>
          <w:szCs w:val="24"/>
        </w:rPr>
        <w:t>C.Q.,</w:t>
      </w:r>
      <w:r w:rsidRPr="00D02B8A">
        <w:rPr>
          <w:spacing w:val="-1"/>
          <w:sz w:val="24"/>
          <w:szCs w:val="24"/>
        </w:rPr>
        <w:t xml:space="preserve"> </w:t>
      </w:r>
      <w:r w:rsidRPr="00D02B8A">
        <w:rPr>
          <w:sz w:val="24"/>
          <w:szCs w:val="24"/>
        </w:rPr>
        <w:t>Dubois-Calero</w:t>
      </w:r>
      <w:r w:rsidRPr="00D02B8A">
        <w:rPr>
          <w:spacing w:val="-1"/>
          <w:sz w:val="24"/>
          <w:szCs w:val="24"/>
        </w:rPr>
        <w:t xml:space="preserve"> </w:t>
      </w:r>
      <w:r w:rsidRPr="00D02B8A">
        <w:rPr>
          <w:sz w:val="24"/>
          <w:szCs w:val="24"/>
        </w:rPr>
        <w:t>N.</w:t>
      </w:r>
      <w:r w:rsidRPr="00D02B8A">
        <w:rPr>
          <w:spacing w:val="-1"/>
          <w:sz w:val="24"/>
          <w:szCs w:val="24"/>
        </w:rPr>
        <w:t xml:space="preserve"> </w:t>
      </w:r>
      <w:r w:rsidRPr="00D02B8A">
        <w:rPr>
          <w:sz w:val="24"/>
          <w:szCs w:val="24"/>
        </w:rPr>
        <w:t>Biofuels</w:t>
      </w:r>
      <w:r w:rsidRPr="00D02B8A">
        <w:rPr>
          <w:spacing w:val="-1"/>
          <w:sz w:val="24"/>
          <w:szCs w:val="24"/>
        </w:rPr>
        <w:t xml:space="preserve"> </w:t>
      </w:r>
      <w:r w:rsidRPr="00D02B8A">
        <w:rPr>
          <w:sz w:val="24"/>
          <w:szCs w:val="24"/>
        </w:rPr>
        <w:t>from</w:t>
      </w:r>
      <w:r w:rsidRPr="00D02B8A">
        <w:rPr>
          <w:spacing w:val="-1"/>
          <w:sz w:val="24"/>
          <w:szCs w:val="24"/>
        </w:rPr>
        <w:t xml:space="preserve"> </w:t>
      </w:r>
      <w:r w:rsidRPr="00D02B8A">
        <w:rPr>
          <w:sz w:val="24"/>
          <w:szCs w:val="24"/>
        </w:rPr>
        <w:t>microalgae</w:t>
      </w:r>
    </w:p>
    <w:p w14:paraId="79825CD8" w14:textId="77777777" w:rsidR="00F5352F" w:rsidRPr="00D02B8A" w:rsidRDefault="00F5352F" w:rsidP="00F5352F">
      <w:pPr>
        <w:pStyle w:val="ac"/>
        <w:spacing w:before="2"/>
        <w:ind w:left="100"/>
      </w:pPr>
      <w:r w:rsidRPr="00D02B8A">
        <w:t>//Biotechnol. Prog.</w:t>
      </w:r>
      <w:r w:rsidRPr="00D02B8A">
        <w:rPr>
          <w:spacing w:val="1"/>
        </w:rPr>
        <w:t xml:space="preserve"> </w:t>
      </w:r>
      <w:r w:rsidRPr="00D02B8A">
        <w:t>-</w:t>
      </w:r>
      <w:r w:rsidRPr="00D02B8A">
        <w:rPr>
          <w:spacing w:val="-2"/>
        </w:rPr>
        <w:t xml:space="preserve"> </w:t>
      </w:r>
      <w:r w:rsidRPr="00D02B8A">
        <w:t>2008.</w:t>
      </w:r>
      <w:r w:rsidRPr="00D02B8A">
        <w:rPr>
          <w:spacing w:val="-1"/>
        </w:rPr>
        <w:t xml:space="preserve"> </w:t>
      </w:r>
      <w:r w:rsidRPr="00D02B8A">
        <w:t>24.-</w:t>
      </w:r>
      <w:r w:rsidRPr="00D02B8A">
        <w:rPr>
          <w:spacing w:val="-2"/>
        </w:rPr>
        <w:t xml:space="preserve"> </w:t>
      </w:r>
      <w:r w:rsidRPr="00D02B8A">
        <w:t>P. 815–820.</w:t>
      </w:r>
    </w:p>
    <w:p w14:paraId="1930BC4A" w14:textId="77777777" w:rsidR="00F5352F" w:rsidRPr="00D02B8A" w:rsidRDefault="00F5352F" w:rsidP="00F5352F">
      <w:pPr>
        <w:pStyle w:val="a7"/>
        <w:numPr>
          <w:ilvl w:val="0"/>
          <w:numId w:val="1"/>
        </w:numPr>
        <w:tabs>
          <w:tab w:val="left" w:pos="808"/>
          <w:tab w:val="left" w:pos="809"/>
        </w:tabs>
        <w:spacing w:before="34"/>
        <w:ind w:left="100" w:right="758" w:firstLine="0"/>
        <w:contextualSpacing w:val="0"/>
        <w:rPr>
          <w:sz w:val="24"/>
          <w:szCs w:val="24"/>
        </w:rPr>
      </w:pPr>
      <w:r w:rsidRPr="00D02B8A">
        <w:rPr>
          <w:sz w:val="24"/>
          <w:szCs w:val="24"/>
        </w:rPr>
        <w:t>Смирнова</w:t>
      </w:r>
      <w:r w:rsidRPr="00D02B8A">
        <w:rPr>
          <w:spacing w:val="-6"/>
          <w:sz w:val="24"/>
          <w:szCs w:val="24"/>
        </w:rPr>
        <w:t xml:space="preserve"> </w:t>
      </w:r>
      <w:r w:rsidRPr="00D02B8A">
        <w:rPr>
          <w:sz w:val="24"/>
          <w:szCs w:val="24"/>
        </w:rPr>
        <w:t>Т.Н.</w:t>
      </w:r>
      <w:r w:rsidRPr="00D02B8A">
        <w:rPr>
          <w:spacing w:val="-3"/>
          <w:sz w:val="24"/>
          <w:szCs w:val="24"/>
        </w:rPr>
        <w:t xml:space="preserve"> </w:t>
      </w:r>
      <w:r w:rsidRPr="00D02B8A">
        <w:rPr>
          <w:sz w:val="24"/>
          <w:szCs w:val="24"/>
        </w:rPr>
        <w:t>Биодизель</w:t>
      </w:r>
      <w:r w:rsidRPr="00D02B8A">
        <w:rPr>
          <w:spacing w:val="-1"/>
          <w:sz w:val="24"/>
          <w:szCs w:val="24"/>
        </w:rPr>
        <w:t xml:space="preserve"> </w:t>
      </w:r>
      <w:r w:rsidRPr="00D02B8A">
        <w:rPr>
          <w:sz w:val="24"/>
          <w:szCs w:val="24"/>
        </w:rPr>
        <w:t>–</w:t>
      </w:r>
      <w:r w:rsidRPr="00D02B8A">
        <w:rPr>
          <w:spacing w:val="-3"/>
          <w:sz w:val="24"/>
          <w:szCs w:val="24"/>
        </w:rPr>
        <w:t xml:space="preserve"> </w:t>
      </w:r>
      <w:r w:rsidRPr="00D02B8A">
        <w:rPr>
          <w:sz w:val="24"/>
          <w:szCs w:val="24"/>
        </w:rPr>
        <w:t>альтернативное</w:t>
      </w:r>
      <w:r w:rsidRPr="00D02B8A">
        <w:rPr>
          <w:spacing w:val="-5"/>
          <w:sz w:val="24"/>
          <w:szCs w:val="24"/>
        </w:rPr>
        <w:t xml:space="preserve"> </w:t>
      </w:r>
      <w:r w:rsidRPr="00D02B8A">
        <w:rPr>
          <w:sz w:val="24"/>
          <w:szCs w:val="24"/>
        </w:rPr>
        <w:t>топливо</w:t>
      </w:r>
      <w:r w:rsidRPr="00D02B8A">
        <w:rPr>
          <w:spacing w:val="-4"/>
          <w:sz w:val="24"/>
          <w:szCs w:val="24"/>
        </w:rPr>
        <w:t xml:space="preserve"> </w:t>
      </w:r>
      <w:r w:rsidRPr="00D02B8A">
        <w:rPr>
          <w:sz w:val="24"/>
          <w:szCs w:val="24"/>
        </w:rPr>
        <w:t>для</w:t>
      </w:r>
      <w:r w:rsidRPr="00D02B8A">
        <w:rPr>
          <w:spacing w:val="-4"/>
          <w:sz w:val="24"/>
          <w:szCs w:val="24"/>
        </w:rPr>
        <w:t xml:space="preserve"> </w:t>
      </w:r>
      <w:r w:rsidRPr="00D02B8A">
        <w:rPr>
          <w:sz w:val="24"/>
          <w:szCs w:val="24"/>
        </w:rPr>
        <w:t>дизелей.</w:t>
      </w:r>
      <w:r w:rsidRPr="00D02B8A">
        <w:rPr>
          <w:spacing w:val="-3"/>
          <w:sz w:val="24"/>
          <w:szCs w:val="24"/>
        </w:rPr>
        <w:t xml:space="preserve"> </w:t>
      </w:r>
      <w:r w:rsidRPr="00D02B8A">
        <w:rPr>
          <w:sz w:val="24"/>
          <w:szCs w:val="24"/>
        </w:rPr>
        <w:t>Получение.</w:t>
      </w:r>
      <w:r w:rsidRPr="00D02B8A">
        <w:rPr>
          <w:spacing w:val="-57"/>
          <w:sz w:val="24"/>
          <w:szCs w:val="24"/>
        </w:rPr>
        <w:t xml:space="preserve"> </w:t>
      </w:r>
      <w:r w:rsidRPr="00D02B8A">
        <w:rPr>
          <w:sz w:val="24"/>
          <w:szCs w:val="24"/>
        </w:rPr>
        <w:t>Характеристики. Применение. Стоимость [Элекронный ресурс].–</w:t>
      </w:r>
      <w:r w:rsidRPr="00D02B8A">
        <w:rPr>
          <w:spacing w:val="1"/>
          <w:sz w:val="24"/>
          <w:szCs w:val="24"/>
        </w:rPr>
        <w:t xml:space="preserve"> </w:t>
      </w:r>
      <w:hyperlink r:id="rId13">
        <w:r w:rsidRPr="00D02B8A">
          <w:rPr>
            <w:sz w:val="24"/>
            <w:szCs w:val="24"/>
          </w:rPr>
          <w:t>http://engine.aviaport.ru/issues/49/page32.html.</w:t>
        </w:r>
      </w:hyperlink>
    </w:p>
    <w:p w14:paraId="2B6D2000" w14:textId="77777777" w:rsidR="00A434F4" w:rsidRPr="00D02B8A" w:rsidRDefault="00A434F4">
      <w:pPr>
        <w:jc w:val="both"/>
        <w:rPr>
          <w:sz w:val="24"/>
          <w:szCs w:val="24"/>
          <w:lang w:val="ru-RU"/>
        </w:rPr>
      </w:pPr>
    </w:p>
    <w:sectPr w:rsidR="00A434F4" w:rsidRPr="00D02B8A" w:rsidSect="00A43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DengXian">
    <w:altName w:val="等线"/>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E09B2"/>
    <w:multiLevelType w:val="hybridMultilevel"/>
    <w:tmpl w:val="5B5A0562"/>
    <w:lvl w:ilvl="0" w:tplc="04E0501A">
      <w:start w:val="1"/>
      <w:numFmt w:val="decimal"/>
      <w:lvlText w:val="%1."/>
      <w:lvlJc w:val="left"/>
      <w:pPr>
        <w:ind w:left="808" w:hanging="708"/>
      </w:pPr>
      <w:rPr>
        <w:rFonts w:ascii="Times New Roman" w:eastAsia="Times New Roman" w:hAnsi="Times New Roman" w:cs="Times New Roman" w:hint="default"/>
        <w:w w:val="100"/>
        <w:sz w:val="22"/>
        <w:szCs w:val="22"/>
        <w:lang w:val="kk-KZ" w:eastAsia="en-US" w:bidi="ar-SA"/>
      </w:rPr>
    </w:lvl>
    <w:lvl w:ilvl="1" w:tplc="4F32B5C0">
      <w:numFmt w:val="bullet"/>
      <w:lvlText w:val="•"/>
      <w:lvlJc w:val="left"/>
      <w:pPr>
        <w:ind w:left="1673" w:hanging="708"/>
      </w:pPr>
      <w:rPr>
        <w:rFonts w:hint="default"/>
        <w:lang w:val="kk-KZ" w:eastAsia="en-US" w:bidi="ar-SA"/>
      </w:rPr>
    </w:lvl>
    <w:lvl w:ilvl="2" w:tplc="05CCE5C2">
      <w:numFmt w:val="bullet"/>
      <w:lvlText w:val="•"/>
      <w:lvlJc w:val="left"/>
      <w:pPr>
        <w:ind w:left="2547" w:hanging="708"/>
      </w:pPr>
      <w:rPr>
        <w:rFonts w:hint="default"/>
        <w:lang w:val="kk-KZ" w:eastAsia="en-US" w:bidi="ar-SA"/>
      </w:rPr>
    </w:lvl>
    <w:lvl w:ilvl="3" w:tplc="01904450">
      <w:numFmt w:val="bullet"/>
      <w:lvlText w:val="•"/>
      <w:lvlJc w:val="left"/>
      <w:pPr>
        <w:ind w:left="3421" w:hanging="708"/>
      </w:pPr>
      <w:rPr>
        <w:rFonts w:hint="default"/>
        <w:lang w:val="kk-KZ" w:eastAsia="en-US" w:bidi="ar-SA"/>
      </w:rPr>
    </w:lvl>
    <w:lvl w:ilvl="4" w:tplc="175A39B0">
      <w:numFmt w:val="bullet"/>
      <w:lvlText w:val="•"/>
      <w:lvlJc w:val="left"/>
      <w:pPr>
        <w:ind w:left="4295" w:hanging="708"/>
      </w:pPr>
      <w:rPr>
        <w:rFonts w:hint="default"/>
        <w:lang w:val="kk-KZ" w:eastAsia="en-US" w:bidi="ar-SA"/>
      </w:rPr>
    </w:lvl>
    <w:lvl w:ilvl="5" w:tplc="8CBA42AE">
      <w:numFmt w:val="bullet"/>
      <w:lvlText w:val="•"/>
      <w:lvlJc w:val="left"/>
      <w:pPr>
        <w:ind w:left="5169" w:hanging="708"/>
      </w:pPr>
      <w:rPr>
        <w:rFonts w:hint="default"/>
        <w:lang w:val="kk-KZ" w:eastAsia="en-US" w:bidi="ar-SA"/>
      </w:rPr>
    </w:lvl>
    <w:lvl w:ilvl="6" w:tplc="6E3A0C54">
      <w:numFmt w:val="bullet"/>
      <w:lvlText w:val="•"/>
      <w:lvlJc w:val="left"/>
      <w:pPr>
        <w:ind w:left="6043" w:hanging="708"/>
      </w:pPr>
      <w:rPr>
        <w:rFonts w:hint="default"/>
        <w:lang w:val="kk-KZ" w:eastAsia="en-US" w:bidi="ar-SA"/>
      </w:rPr>
    </w:lvl>
    <w:lvl w:ilvl="7" w:tplc="3E76A58E">
      <w:numFmt w:val="bullet"/>
      <w:lvlText w:val="•"/>
      <w:lvlJc w:val="left"/>
      <w:pPr>
        <w:ind w:left="6917" w:hanging="708"/>
      </w:pPr>
      <w:rPr>
        <w:rFonts w:hint="default"/>
        <w:lang w:val="kk-KZ" w:eastAsia="en-US" w:bidi="ar-SA"/>
      </w:rPr>
    </w:lvl>
    <w:lvl w:ilvl="8" w:tplc="AB0EE27A">
      <w:numFmt w:val="bullet"/>
      <w:lvlText w:val="•"/>
      <w:lvlJc w:val="left"/>
      <w:pPr>
        <w:ind w:left="7791" w:hanging="708"/>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C51"/>
    <w:rsid w:val="000C6509"/>
    <w:rsid w:val="00251036"/>
    <w:rsid w:val="00331076"/>
    <w:rsid w:val="003B7FDD"/>
    <w:rsid w:val="00422AA5"/>
    <w:rsid w:val="00447B62"/>
    <w:rsid w:val="00504733"/>
    <w:rsid w:val="00567E8C"/>
    <w:rsid w:val="0075785F"/>
    <w:rsid w:val="007F1E71"/>
    <w:rsid w:val="008C4757"/>
    <w:rsid w:val="00997085"/>
    <w:rsid w:val="009B0148"/>
    <w:rsid w:val="009F47EE"/>
    <w:rsid w:val="00A01D48"/>
    <w:rsid w:val="00A07FE1"/>
    <w:rsid w:val="00A434F4"/>
    <w:rsid w:val="00A448E1"/>
    <w:rsid w:val="00B30683"/>
    <w:rsid w:val="00C83C7B"/>
    <w:rsid w:val="00CA5691"/>
    <w:rsid w:val="00CC0727"/>
    <w:rsid w:val="00D02B8A"/>
    <w:rsid w:val="00DE25F3"/>
    <w:rsid w:val="00E15025"/>
    <w:rsid w:val="00E209E7"/>
    <w:rsid w:val="00E34362"/>
    <w:rsid w:val="00E71A49"/>
    <w:rsid w:val="00F5352F"/>
    <w:rsid w:val="00F85C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E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C51"/>
    <w:pPr>
      <w:widowControl w:val="0"/>
      <w:autoSpaceDE w:val="0"/>
      <w:autoSpaceDN w:val="0"/>
      <w:spacing w:after="0" w:line="240" w:lineRule="auto"/>
    </w:pPr>
    <w:rPr>
      <w:rFonts w:ascii="Times New Roman" w:eastAsia="Times New Roman" w:hAnsi="Times New Roman" w:cs="Times New Roman"/>
      <w:kern w:val="0"/>
      <w:sz w:val="22"/>
      <w:szCs w:val="22"/>
      <w:lang w:val="kk-KZ" w:eastAsia="en-US"/>
      <w14:ligatures w14:val="none"/>
    </w:rPr>
  </w:style>
  <w:style w:type="paragraph" w:styleId="1">
    <w:name w:val="heading 1"/>
    <w:basedOn w:val="a"/>
    <w:next w:val="a"/>
    <w:link w:val="10"/>
    <w:uiPriority w:val="9"/>
    <w:qFormat/>
    <w:rsid w:val="00F85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85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85C5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85C5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85C5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85C5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5C5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5C5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5C5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5C5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85C5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85C5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85C5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85C5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85C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5C51"/>
    <w:rPr>
      <w:rFonts w:eastAsiaTheme="majorEastAsia" w:cstheme="majorBidi"/>
      <w:color w:val="595959" w:themeColor="text1" w:themeTint="A6"/>
    </w:rPr>
  </w:style>
  <w:style w:type="character" w:customStyle="1" w:styleId="80">
    <w:name w:val="Заголовок 8 Знак"/>
    <w:basedOn w:val="a0"/>
    <w:link w:val="8"/>
    <w:uiPriority w:val="9"/>
    <w:semiHidden/>
    <w:rsid w:val="00F85C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5C51"/>
    <w:rPr>
      <w:rFonts w:eastAsiaTheme="majorEastAsia" w:cstheme="majorBidi"/>
      <w:color w:val="272727" w:themeColor="text1" w:themeTint="D8"/>
    </w:rPr>
  </w:style>
  <w:style w:type="paragraph" w:styleId="a3">
    <w:name w:val="Title"/>
    <w:basedOn w:val="a"/>
    <w:next w:val="a"/>
    <w:link w:val="a4"/>
    <w:uiPriority w:val="10"/>
    <w:qFormat/>
    <w:rsid w:val="00F85C5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85C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C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5C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5C51"/>
    <w:pPr>
      <w:spacing w:before="160"/>
      <w:jc w:val="center"/>
    </w:pPr>
    <w:rPr>
      <w:i/>
      <w:iCs/>
      <w:color w:val="404040" w:themeColor="text1" w:themeTint="BF"/>
    </w:rPr>
  </w:style>
  <w:style w:type="character" w:customStyle="1" w:styleId="22">
    <w:name w:val="Цитата 2 Знак"/>
    <w:basedOn w:val="a0"/>
    <w:link w:val="21"/>
    <w:uiPriority w:val="29"/>
    <w:rsid w:val="00F85C51"/>
    <w:rPr>
      <w:i/>
      <w:iCs/>
      <w:color w:val="404040" w:themeColor="text1" w:themeTint="BF"/>
    </w:rPr>
  </w:style>
  <w:style w:type="paragraph" w:styleId="a7">
    <w:name w:val="List Paragraph"/>
    <w:basedOn w:val="a"/>
    <w:uiPriority w:val="1"/>
    <w:qFormat/>
    <w:rsid w:val="00F85C51"/>
    <w:pPr>
      <w:ind w:left="720"/>
      <w:contextualSpacing/>
    </w:pPr>
  </w:style>
  <w:style w:type="character" w:styleId="a8">
    <w:name w:val="Intense Emphasis"/>
    <w:basedOn w:val="a0"/>
    <w:uiPriority w:val="21"/>
    <w:qFormat/>
    <w:rsid w:val="00F85C51"/>
    <w:rPr>
      <w:i/>
      <w:iCs/>
      <w:color w:val="0F4761" w:themeColor="accent1" w:themeShade="BF"/>
    </w:rPr>
  </w:style>
  <w:style w:type="paragraph" w:styleId="a9">
    <w:name w:val="Intense Quote"/>
    <w:basedOn w:val="a"/>
    <w:next w:val="a"/>
    <w:link w:val="aa"/>
    <w:uiPriority w:val="30"/>
    <w:qFormat/>
    <w:rsid w:val="00F85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85C51"/>
    <w:rPr>
      <w:i/>
      <w:iCs/>
      <w:color w:val="0F4761" w:themeColor="accent1" w:themeShade="BF"/>
    </w:rPr>
  </w:style>
  <w:style w:type="character" w:styleId="ab">
    <w:name w:val="Intense Reference"/>
    <w:basedOn w:val="a0"/>
    <w:uiPriority w:val="32"/>
    <w:qFormat/>
    <w:rsid w:val="00F85C51"/>
    <w:rPr>
      <w:b/>
      <w:bCs/>
      <w:smallCaps/>
      <w:color w:val="0F4761" w:themeColor="accent1" w:themeShade="BF"/>
      <w:spacing w:val="5"/>
    </w:rPr>
  </w:style>
  <w:style w:type="paragraph" w:styleId="ac">
    <w:name w:val="Body Text"/>
    <w:basedOn w:val="a"/>
    <w:link w:val="ad"/>
    <w:uiPriority w:val="1"/>
    <w:qFormat/>
    <w:rsid w:val="00F85C51"/>
    <w:rPr>
      <w:sz w:val="24"/>
      <w:szCs w:val="24"/>
    </w:rPr>
  </w:style>
  <w:style w:type="character" w:customStyle="1" w:styleId="ad">
    <w:name w:val="Основной текст Знак"/>
    <w:basedOn w:val="a0"/>
    <w:link w:val="ac"/>
    <w:uiPriority w:val="1"/>
    <w:rsid w:val="00F85C51"/>
    <w:rPr>
      <w:rFonts w:ascii="Times New Roman" w:eastAsia="Times New Roman" w:hAnsi="Times New Roman" w:cs="Times New Roman"/>
      <w:kern w:val="0"/>
      <w:lang w:val="kk-KZ" w:eastAsia="en-US"/>
      <w14:ligatures w14:val="none"/>
    </w:rPr>
  </w:style>
  <w:style w:type="paragraph" w:styleId="ae">
    <w:name w:val="No Spacing"/>
    <w:uiPriority w:val="1"/>
    <w:qFormat/>
    <w:rsid w:val="00A434F4"/>
    <w:pPr>
      <w:spacing w:after="0" w:line="240" w:lineRule="auto"/>
    </w:pPr>
    <w:rPr>
      <w:rFonts w:ascii="Times New Roman" w:eastAsia="Times New Roman" w:hAnsi="Times New Roman" w:cs="Times New Roman"/>
      <w:kern w:val="0"/>
      <w:lang w:eastAsia="en-US"/>
      <w14:ligatures w14:val="none"/>
    </w:rPr>
  </w:style>
  <w:style w:type="paragraph" w:customStyle="1" w:styleId="paragraph">
    <w:name w:val="paragraph"/>
    <w:basedOn w:val="a"/>
    <w:rsid w:val="00A434F4"/>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A434F4"/>
  </w:style>
  <w:style w:type="character" w:customStyle="1" w:styleId="eop">
    <w:name w:val="eop"/>
    <w:basedOn w:val="a0"/>
    <w:rsid w:val="00A434F4"/>
  </w:style>
  <w:style w:type="paragraph" w:styleId="af">
    <w:name w:val="Balloon Text"/>
    <w:basedOn w:val="a"/>
    <w:link w:val="af0"/>
    <w:uiPriority w:val="99"/>
    <w:semiHidden/>
    <w:unhideWhenUsed/>
    <w:rsid w:val="00DE25F3"/>
    <w:rPr>
      <w:rFonts w:ascii="Tahoma" w:hAnsi="Tahoma" w:cs="Tahoma"/>
      <w:sz w:val="16"/>
      <w:szCs w:val="16"/>
    </w:rPr>
  </w:style>
  <w:style w:type="character" w:customStyle="1" w:styleId="af0">
    <w:name w:val="Текст выноски Знак"/>
    <w:basedOn w:val="a0"/>
    <w:link w:val="af"/>
    <w:uiPriority w:val="99"/>
    <w:semiHidden/>
    <w:rsid w:val="00DE25F3"/>
    <w:rPr>
      <w:rFonts w:ascii="Tahoma" w:eastAsia="Times New Roman" w:hAnsi="Tahoma" w:cs="Tahoma"/>
      <w:kern w:val="0"/>
      <w:sz w:val="16"/>
      <w:szCs w:val="16"/>
      <w:lang w:val="kk-KZ"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C51"/>
    <w:pPr>
      <w:widowControl w:val="0"/>
      <w:autoSpaceDE w:val="0"/>
      <w:autoSpaceDN w:val="0"/>
      <w:spacing w:after="0" w:line="240" w:lineRule="auto"/>
    </w:pPr>
    <w:rPr>
      <w:rFonts w:ascii="Times New Roman" w:eastAsia="Times New Roman" w:hAnsi="Times New Roman" w:cs="Times New Roman"/>
      <w:kern w:val="0"/>
      <w:sz w:val="22"/>
      <w:szCs w:val="22"/>
      <w:lang w:val="kk-KZ" w:eastAsia="en-US"/>
      <w14:ligatures w14:val="none"/>
    </w:rPr>
  </w:style>
  <w:style w:type="paragraph" w:styleId="1">
    <w:name w:val="heading 1"/>
    <w:basedOn w:val="a"/>
    <w:next w:val="a"/>
    <w:link w:val="10"/>
    <w:uiPriority w:val="9"/>
    <w:qFormat/>
    <w:rsid w:val="00F85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85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85C5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85C5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85C5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85C5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5C5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5C5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5C5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5C5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85C5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85C5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85C5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85C5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85C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5C51"/>
    <w:rPr>
      <w:rFonts w:eastAsiaTheme="majorEastAsia" w:cstheme="majorBidi"/>
      <w:color w:val="595959" w:themeColor="text1" w:themeTint="A6"/>
    </w:rPr>
  </w:style>
  <w:style w:type="character" w:customStyle="1" w:styleId="80">
    <w:name w:val="Заголовок 8 Знак"/>
    <w:basedOn w:val="a0"/>
    <w:link w:val="8"/>
    <w:uiPriority w:val="9"/>
    <w:semiHidden/>
    <w:rsid w:val="00F85C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5C51"/>
    <w:rPr>
      <w:rFonts w:eastAsiaTheme="majorEastAsia" w:cstheme="majorBidi"/>
      <w:color w:val="272727" w:themeColor="text1" w:themeTint="D8"/>
    </w:rPr>
  </w:style>
  <w:style w:type="paragraph" w:styleId="a3">
    <w:name w:val="Title"/>
    <w:basedOn w:val="a"/>
    <w:next w:val="a"/>
    <w:link w:val="a4"/>
    <w:uiPriority w:val="10"/>
    <w:qFormat/>
    <w:rsid w:val="00F85C5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85C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5C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5C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5C51"/>
    <w:pPr>
      <w:spacing w:before="160"/>
      <w:jc w:val="center"/>
    </w:pPr>
    <w:rPr>
      <w:i/>
      <w:iCs/>
      <w:color w:val="404040" w:themeColor="text1" w:themeTint="BF"/>
    </w:rPr>
  </w:style>
  <w:style w:type="character" w:customStyle="1" w:styleId="22">
    <w:name w:val="Цитата 2 Знак"/>
    <w:basedOn w:val="a0"/>
    <w:link w:val="21"/>
    <w:uiPriority w:val="29"/>
    <w:rsid w:val="00F85C51"/>
    <w:rPr>
      <w:i/>
      <w:iCs/>
      <w:color w:val="404040" w:themeColor="text1" w:themeTint="BF"/>
    </w:rPr>
  </w:style>
  <w:style w:type="paragraph" w:styleId="a7">
    <w:name w:val="List Paragraph"/>
    <w:basedOn w:val="a"/>
    <w:uiPriority w:val="1"/>
    <w:qFormat/>
    <w:rsid w:val="00F85C51"/>
    <w:pPr>
      <w:ind w:left="720"/>
      <w:contextualSpacing/>
    </w:pPr>
  </w:style>
  <w:style w:type="character" w:styleId="a8">
    <w:name w:val="Intense Emphasis"/>
    <w:basedOn w:val="a0"/>
    <w:uiPriority w:val="21"/>
    <w:qFormat/>
    <w:rsid w:val="00F85C51"/>
    <w:rPr>
      <w:i/>
      <w:iCs/>
      <w:color w:val="0F4761" w:themeColor="accent1" w:themeShade="BF"/>
    </w:rPr>
  </w:style>
  <w:style w:type="paragraph" w:styleId="a9">
    <w:name w:val="Intense Quote"/>
    <w:basedOn w:val="a"/>
    <w:next w:val="a"/>
    <w:link w:val="aa"/>
    <w:uiPriority w:val="30"/>
    <w:qFormat/>
    <w:rsid w:val="00F85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85C51"/>
    <w:rPr>
      <w:i/>
      <w:iCs/>
      <w:color w:val="0F4761" w:themeColor="accent1" w:themeShade="BF"/>
    </w:rPr>
  </w:style>
  <w:style w:type="character" w:styleId="ab">
    <w:name w:val="Intense Reference"/>
    <w:basedOn w:val="a0"/>
    <w:uiPriority w:val="32"/>
    <w:qFormat/>
    <w:rsid w:val="00F85C51"/>
    <w:rPr>
      <w:b/>
      <w:bCs/>
      <w:smallCaps/>
      <w:color w:val="0F4761" w:themeColor="accent1" w:themeShade="BF"/>
      <w:spacing w:val="5"/>
    </w:rPr>
  </w:style>
  <w:style w:type="paragraph" w:styleId="ac">
    <w:name w:val="Body Text"/>
    <w:basedOn w:val="a"/>
    <w:link w:val="ad"/>
    <w:uiPriority w:val="1"/>
    <w:qFormat/>
    <w:rsid w:val="00F85C51"/>
    <w:rPr>
      <w:sz w:val="24"/>
      <w:szCs w:val="24"/>
    </w:rPr>
  </w:style>
  <w:style w:type="character" w:customStyle="1" w:styleId="ad">
    <w:name w:val="Основной текст Знак"/>
    <w:basedOn w:val="a0"/>
    <w:link w:val="ac"/>
    <w:uiPriority w:val="1"/>
    <w:rsid w:val="00F85C51"/>
    <w:rPr>
      <w:rFonts w:ascii="Times New Roman" w:eastAsia="Times New Roman" w:hAnsi="Times New Roman" w:cs="Times New Roman"/>
      <w:kern w:val="0"/>
      <w:lang w:val="kk-KZ" w:eastAsia="en-US"/>
      <w14:ligatures w14:val="none"/>
    </w:rPr>
  </w:style>
  <w:style w:type="paragraph" w:styleId="ae">
    <w:name w:val="No Spacing"/>
    <w:uiPriority w:val="1"/>
    <w:qFormat/>
    <w:rsid w:val="00A434F4"/>
    <w:pPr>
      <w:spacing w:after="0" w:line="240" w:lineRule="auto"/>
    </w:pPr>
    <w:rPr>
      <w:rFonts w:ascii="Times New Roman" w:eastAsia="Times New Roman" w:hAnsi="Times New Roman" w:cs="Times New Roman"/>
      <w:kern w:val="0"/>
      <w:lang w:eastAsia="en-US"/>
      <w14:ligatures w14:val="none"/>
    </w:rPr>
  </w:style>
  <w:style w:type="paragraph" w:customStyle="1" w:styleId="paragraph">
    <w:name w:val="paragraph"/>
    <w:basedOn w:val="a"/>
    <w:rsid w:val="00A434F4"/>
    <w:pPr>
      <w:widowControl/>
      <w:autoSpaceDE/>
      <w:autoSpaceDN/>
      <w:spacing w:before="100" w:beforeAutospacing="1" w:after="100" w:afterAutospacing="1"/>
    </w:pPr>
    <w:rPr>
      <w:sz w:val="24"/>
      <w:szCs w:val="24"/>
      <w:lang w:val="ru-RU" w:eastAsia="ru-RU"/>
    </w:rPr>
  </w:style>
  <w:style w:type="character" w:customStyle="1" w:styleId="normaltextrun">
    <w:name w:val="normaltextrun"/>
    <w:basedOn w:val="a0"/>
    <w:rsid w:val="00A434F4"/>
  </w:style>
  <w:style w:type="character" w:customStyle="1" w:styleId="eop">
    <w:name w:val="eop"/>
    <w:basedOn w:val="a0"/>
    <w:rsid w:val="00A434F4"/>
  </w:style>
  <w:style w:type="paragraph" w:styleId="af">
    <w:name w:val="Balloon Text"/>
    <w:basedOn w:val="a"/>
    <w:link w:val="af0"/>
    <w:uiPriority w:val="99"/>
    <w:semiHidden/>
    <w:unhideWhenUsed/>
    <w:rsid w:val="00DE25F3"/>
    <w:rPr>
      <w:rFonts w:ascii="Tahoma" w:hAnsi="Tahoma" w:cs="Tahoma"/>
      <w:sz w:val="16"/>
      <w:szCs w:val="16"/>
    </w:rPr>
  </w:style>
  <w:style w:type="character" w:customStyle="1" w:styleId="af0">
    <w:name w:val="Текст выноски Знак"/>
    <w:basedOn w:val="a0"/>
    <w:link w:val="af"/>
    <w:uiPriority w:val="99"/>
    <w:semiHidden/>
    <w:rsid w:val="00DE25F3"/>
    <w:rPr>
      <w:rFonts w:ascii="Tahoma" w:eastAsia="Times New Roman" w:hAnsi="Tahoma" w:cs="Tahoma"/>
      <w:kern w:val="0"/>
      <w:sz w:val="16"/>
      <w:szCs w:val="16"/>
      <w:lang w:val="kk-KZ"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07160">
      <w:bodyDiv w:val="1"/>
      <w:marLeft w:val="0"/>
      <w:marRight w:val="0"/>
      <w:marTop w:val="0"/>
      <w:marBottom w:val="0"/>
      <w:divBdr>
        <w:top w:val="none" w:sz="0" w:space="0" w:color="auto"/>
        <w:left w:val="none" w:sz="0" w:space="0" w:color="auto"/>
        <w:bottom w:val="none" w:sz="0" w:space="0" w:color="auto"/>
        <w:right w:val="none" w:sz="0" w:space="0" w:color="auto"/>
      </w:divBdr>
    </w:div>
    <w:div w:id="461387309">
      <w:bodyDiv w:val="1"/>
      <w:marLeft w:val="0"/>
      <w:marRight w:val="0"/>
      <w:marTop w:val="0"/>
      <w:marBottom w:val="0"/>
      <w:divBdr>
        <w:top w:val="none" w:sz="0" w:space="0" w:color="auto"/>
        <w:left w:val="none" w:sz="0" w:space="0" w:color="auto"/>
        <w:bottom w:val="none" w:sz="0" w:space="0" w:color="auto"/>
        <w:right w:val="none" w:sz="0" w:space="0" w:color="auto"/>
      </w:divBdr>
      <w:divsChild>
        <w:div w:id="610286323">
          <w:marLeft w:val="0"/>
          <w:marRight w:val="0"/>
          <w:marTop w:val="0"/>
          <w:marBottom w:val="0"/>
          <w:divBdr>
            <w:top w:val="none" w:sz="0" w:space="0" w:color="auto"/>
            <w:left w:val="none" w:sz="0" w:space="0" w:color="auto"/>
            <w:bottom w:val="none" w:sz="0" w:space="0" w:color="auto"/>
            <w:right w:val="none" w:sz="0" w:space="0" w:color="auto"/>
          </w:divBdr>
          <w:divsChild>
            <w:div w:id="1090156974">
              <w:marLeft w:val="0"/>
              <w:marRight w:val="0"/>
              <w:marTop w:val="0"/>
              <w:marBottom w:val="0"/>
              <w:divBdr>
                <w:top w:val="none" w:sz="0" w:space="0" w:color="auto"/>
                <w:left w:val="none" w:sz="0" w:space="0" w:color="auto"/>
                <w:bottom w:val="none" w:sz="0" w:space="0" w:color="auto"/>
                <w:right w:val="none" w:sz="0" w:space="0" w:color="auto"/>
              </w:divBdr>
              <w:divsChild>
                <w:div w:id="230966835">
                  <w:marLeft w:val="0"/>
                  <w:marRight w:val="0"/>
                  <w:marTop w:val="0"/>
                  <w:marBottom w:val="0"/>
                  <w:divBdr>
                    <w:top w:val="none" w:sz="0" w:space="0" w:color="auto"/>
                    <w:left w:val="none" w:sz="0" w:space="0" w:color="auto"/>
                    <w:bottom w:val="none" w:sz="0" w:space="0" w:color="auto"/>
                    <w:right w:val="none" w:sz="0" w:space="0" w:color="auto"/>
                  </w:divBdr>
                  <w:divsChild>
                    <w:div w:id="1985236667">
                      <w:marLeft w:val="0"/>
                      <w:marRight w:val="0"/>
                      <w:marTop w:val="0"/>
                      <w:marBottom w:val="0"/>
                      <w:divBdr>
                        <w:top w:val="none" w:sz="0" w:space="0" w:color="auto"/>
                        <w:left w:val="none" w:sz="0" w:space="0" w:color="auto"/>
                        <w:bottom w:val="none" w:sz="0" w:space="0" w:color="auto"/>
                        <w:right w:val="none" w:sz="0" w:space="0" w:color="auto"/>
                      </w:divBdr>
                      <w:divsChild>
                        <w:div w:id="1273128159">
                          <w:marLeft w:val="0"/>
                          <w:marRight w:val="0"/>
                          <w:marTop w:val="0"/>
                          <w:marBottom w:val="0"/>
                          <w:divBdr>
                            <w:top w:val="none" w:sz="0" w:space="0" w:color="auto"/>
                            <w:left w:val="none" w:sz="0" w:space="0" w:color="auto"/>
                            <w:bottom w:val="none" w:sz="0" w:space="0" w:color="auto"/>
                            <w:right w:val="none" w:sz="0" w:space="0" w:color="auto"/>
                          </w:divBdr>
                          <w:divsChild>
                            <w:div w:id="868840625">
                              <w:marLeft w:val="0"/>
                              <w:marRight w:val="0"/>
                              <w:marTop w:val="0"/>
                              <w:marBottom w:val="0"/>
                              <w:divBdr>
                                <w:top w:val="none" w:sz="0" w:space="0" w:color="auto"/>
                                <w:left w:val="none" w:sz="0" w:space="0" w:color="auto"/>
                                <w:bottom w:val="none" w:sz="0" w:space="0" w:color="auto"/>
                                <w:right w:val="none" w:sz="0" w:space="0" w:color="auto"/>
                              </w:divBdr>
                              <w:divsChild>
                                <w:div w:id="153330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768896">
      <w:bodyDiv w:val="1"/>
      <w:marLeft w:val="0"/>
      <w:marRight w:val="0"/>
      <w:marTop w:val="0"/>
      <w:marBottom w:val="0"/>
      <w:divBdr>
        <w:top w:val="none" w:sz="0" w:space="0" w:color="auto"/>
        <w:left w:val="none" w:sz="0" w:space="0" w:color="auto"/>
        <w:bottom w:val="none" w:sz="0" w:space="0" w:color="auto"/>
        <w:right w:val="none" w:sz="0" w:space="0" w:color="auto"/>
      </w:divBdr>
    </w:div>
    <w:div w:id="620068667">
      <w:bodyDiv w:val="1"/>
      <w:marLeft w:val="0"/>
      <w:marRight w:val="0"/>
      <w:marTop w:val="0"/>
      <w:marBottom w:val="0"/>
      <w:divBdr>
        <w:top w:val="none" w:sz="0" w:space="0" w:color="auto"/>
        <w:left w:val="none" w:sz="0" w:space="0" w:color="auto"/>
        <w:bottom w:val="none" w:sz="0" w:space="0" w:color="auto"/>
        <w:right w:val="none" w:sz="0" w:space="0" w:color="auto"/>
      </w:divBdr>
    </w:div>
    <w:div w:id="1225095685">
      <w:bodyDiv w:val="1"/>
      <w:marLeft w:val="0"/>
      <w:marRight w:val="0"/>
      <w:marTop w:val="0"/>
      <w:marBottom w:val="0"/>
      <w:divBdr>
        <w:top w:val="none" w:sz="0" w:space="0" w:color="auto"/>
        <w:left w:val="none" w:sz="0" w:space="0" w:color="auto"/>
        <w:bottom w:val="none" w:sz="0" w:space="0" w:color="auto"/>
        <w:right w:val="none" w:sz="0" w:space="0" w:color="auto"/>
      </w:divBdr>
    </w:div>
    <w:div w:id="181124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garesearch.ru/files/demo_file/7226.pdf" TargetMode="External"/><Relationship Id="rId13" Type="http://schemas.openxmlformats.org/officeDocument/2006/relationships/hyperlink" Target="http://engine.aviaport.ru/issues/49/page32.html"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marketing.rbc.ru/research/1206950.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garesearch.ru/files/demo_file/7226.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vlele.com/karanj.htm" TargetMode="External"/><Relationship Id="rId4" Type="http://schemas.microsoft.com/office/2007/relationships/stylesWithEffects" Target="stylesWithEffects.xml"/><Relationship Id="rId9" Type="http://schemas.openxmlformats.org/officeDocument/2006/relationships/hyperlink" Target="http://marketing.rbc.ru/research/1206950.s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5093-F2F4-4E68-9F74-BC5B6D6D4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Заядан Болатхан</dc:creator>
  <cp:lastModifiedBy>User</cp:lastModifiedBy>
  <cp:revision>3</cp:revision>
  <dcterms:created xsi:type="dcterms:W3CDTF">2026-01-05T17:53:00Z</dcterms:created>
  <dcterms:modified xsi:type="dcterms:W3CDTF">2026-01-05T18:24:00Z</dcterms:modified>
</cp:coreProperties>
</file>